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1E6" w:rsidRPr="00A867D5" w:rsidRDefault="00FA41E6" w:rsidP="00FA41E6">
      <w:pPr>
        <w:spacing w:line="544" w:lineRule="exact"/>
        <w:jc w:val="right"/>
        <w:rPr>
          <w:rFonts w:ascii="Arial" w:hAnsi="Arial" w:cs="Arial"/>
          <w:b/>
          <w:bCs/>
        </w:rPr>
      </w:pPr>
      <w:r w:rsidRPr="00A867D5">
        <w:rPr>
          <w:rFonts w:ascii="Arial" w:hAnsi="Arial" w:cs="Arial"/>
          <w:b/>
        </w:rPr>
        <w:t xml:space="preserve">C.A.  </w:t>
      </w:r>
      <w:proofErr w:type="gramStart"/>
      <w:r w:rsidRPr="00A867D5">
        <w:rPr>
          <w:rFonts w:ascii="Arial" w:hAnsi="Arial" w:cs="Arial"/>
          <w:b/>
        </w:rPr>
        <w:t>N</w:t>
      </w:r>
      <w:r w:rsidRPr="00A867D5">
        <w:rPr>
          <w:rFonts w:ascii="Arial" w:hAnsi="Arial" w:cs="Arial"/>
          <w:b/>
          <w:u w:val="single"/>
          <w:vertAlign w:val="superscript"/>
        </w:rPr>
        <w:t>o</w:t>
      </w:r>
      <w:r w:rsidRPr="00A867D5">
        <w:rPr>
          <w:rFonts w:ascii="Arial" w:hAnsi="Arial" w:cs="Arial"/>
          <w:b/>
        </w:rPr>
        <w:t xml:space="preserve">  </w:t>
      </w:r>
      <w:r>
        <w:rPr>
          <w:rFonts w:ascii="Arial" w:hAnsi="Arial" w:cs="Arial"/>
          <w:b/>
          <w:bCs/>
        </w:rPr>
        <w:t>C</w:t>
      </w:r>
      <w:proofErr w:type="gramEnd"/>
      <w:r w:rsidRPr="00A867D5">
        <w:rPr>
          <w:rFonts w:ascii="Arial" w:hAnsi="Arial" w:cs="Arial"/>
          <w:b/>
          <w:bCs/>
        </w:rPr>
        <w:t>-</w:t>
      </w:r>
      <w:r w:rsidR="00473C6C">
        <w:rPr>
          <w:rFonts w:ascii="Arial" w:hAnsi="Arial" w:cs="Arial"/>
          <w:b/>
          <w:bCs/>
        </w:rPr>
        <w:t>312</w:t>
      </w:r>
      <w:r w:rsidRPr="00A867D5">
        <w:rPr>
          <w:rFonts w:ascii="Arial" w:hAnsi="Arial" w:cs="Arial"/>
          <w:b/>
          <w:bCs/>
        </w:rPr>
        <w:t>-</w:t>
      </w:r>
      <w:r>
        <w:rPr>
          <w:rFonts w:ascii="Arial" w:hAnsi="Arial" w:cs="Arial"/>
          <w:b/>
          <w:bCs/>
        </w:rPr>
        <w:t>1</w:t>
      </w:r>
      <w:r w:rsidR="00473C6C">
        <w:rPr>
          <w:rFonts w:ascii="Arial" w:hAnsi="Arial" w:cs="Arial"/>
          <w:b/>
          <w:bCs/>
        </w:rPr>
        <w:t>5</w:t>
      </w:r>
    </w:p>
    <w:p w:rsidR="00FA41E6" w:rsidRPr="00A867D5" w:rsidRDefault="00FA41E6" w:rsidP="00FA41E6">
      <w:pPr>
        <w:jc w:val="center"/>
        <w:rPr>
          <w:rFonts w:ascii="Arial" w:hAnsi="Arial" w:cs="Arial"/>
          <w:b/>
          <w:bCs/>
          <w:sz w:val="28"/>
          <w:szCs w:val="28"/>
        </w:rPr>
      </w:pPr>
    </w:p>
    <w:p w:rsidR="00FA41E6" w:rsidRPr="00A867D5" w:rsidRDefault="00FA41E6" w:rsidP="00FA41E6">
      <w:pPr>
        <w:spacing w:line="544" w:lineRule="exact"/>
        <w:jc w:val="center"/>
        <w:rPr>
          <w:rFonts w:ascii="Arial" w:hAnsi="Arial" w:cs="Arial"/>
          <w:b/>
          <w:bCs/>
          <w:sz w:val="28"/>
          <w:szCs w:val="28"/>
        </w:rPr>
      </w:pPr>
      <w:r w:rsidRPr="00A867D5">
        <w:rPr>
          <w:rFonts w:ascii="Arial" w:hAnsi="Arial" w:cs="Arial"/>
          <w:b/>
          <w:bCs/>
          <w:sz w:val="28"/>
          <w:szCs w:val="28"/>
        </w:rPr>
        <w:t>COURT OF APPEAL FOR ONTARIO</w:t>
      </w:r>
    </w:p>
    <w:p w:rsidR="00FA41E6" w:rsidRPr="00A867D5" w:rsidRDefault="00FA41E6" w:rsidP="00FA41E6">
      <w:pPr>
        <w:spacing w:line="544" w:lineRule="exact"/>
        <w:rPr>
          <w:rFonts w:ascii="Arial" w:hAnsi="Arial" w:cs="Arial"/>
          <w:b/>
          <w:bCs/>
        </w:rPr>
      </w:pPr>
      <w:r>
        <w:rPr>
          <w:rFonts w:ascii="Arial" w:hAnsi="Arial" w:cs="Arial"/>
          <w:b/>
          <w:bCs/>
        </w:rPr>
        <w:t>BETWEE</w:t>
      </w:r>
      <w:r w:rsidRPr="00A867D5">
        <w:rPr>
          <w:rFonts w:ascii="Arial" w:hAnsi="Arial" w:cs="Arial"/>
          <w:b/>
          <w:bCs/>
        </w:rPr>
        <w:t>N:</w:t>
      </w:r>
    </w:p>
    <w:p w:rsidR="00FA41E6" w:rsidRPr="00A867D5" w:rsidRDefault="00FA41E6" w:rsidP="00FA41E6">
      <w:pPr>
        <w:pStyle w:val="Heading1"/>
        <w:spacing w:line="240" w:lineRule="auto"/>
        <w:jc w:val="left"/>
      </w:pPr>
    </w:p>
    <w:p w:rsidR="00FA41E6" w:rsidRPr="00E43A1D" w:rsidRDefault="008235C7" w:rsidP="00FA41E6">
      <w:pPr>
        <w:widowControl w:val="0"/>
        <w:tabs>
          <w:tab w:val="center" w:pos="4680"/>
        </w:tabs>
        <w:jc w:val="center"/>
        <w:rPr>
          <w:rFonts w:ascii="Arial" w:hAnsi="Arial" w:cs="Arial"/>
          <w:b/>
          <w:lang w:val="en-GB"/>
        </w:rPr>
      </w:pPr>
      <w:r>
        <w:rPr>
          <w:rFonts w:ascii="Arial" w:hAnsi="Arial" w:cs="Arial"/>
          <w:b/>
          <w:lang w:val="en-GB"/>
        </w:rPr>
        <w:t>WALTER GRAHAM</w:t>
      </w:r>
    </w:p>
    <w:p w:rsidR="00FA41E6" w:rsidRPr="0043221A" w:rsidRDefault="00FA41E6" w:rsidP="00FA41E6">
      <w:pPr>
        <w:spacing w:line="544" w:lineRule="exact"/>
        <w:jc w:val="right"/>
        <w:rPr>
          <w:rFonts w:ascii="Arial" w:hAnsi="Arial" w:cs="Arial"/>
          <w:b/>
          <w:bCs/>
        </w:rPr>
      </w:pPr>
      <w:r w:rsidRPr="0043221A">
        <w:rPr>
          <w:rFonts w:ascii="Arial" w:hAnsi="Arial" w:cs="Arial"/>
          <w:b/>
          <w:bCs/>
        </w:rPr>
        <w:t>(Appellant)</w:t>
      </w:r>
    </w:p>
    <w:p w:rsidR="00FA41E6" w:rsidRPr="007B105E" w:rsidRDefault="00FA41E6" w:rsidP="00FA41E6">
      <w:pPr>
        <w:spacing w:line="544" w:lineRule="exact"/>
        <w:jc w:val="center"/>
        <w:rPr>
          <w:rFonts w:ascii="Arial" w:hAnsi="Arial" w:cs="Arial"/>
          <w:b/>
          <w:bCs/>
        </w:rPr>
      </w:pPr>
      <w:r w:rsidRPr="007B105E">
        <w:rPr>
          <w:rFonts w:ascii="Arial" w:hAnsi="Arial" w:cs="Arial"/>
          <w:b/>
          <w:bCs/>
        </w:rPr>
        <w:t xml:space="preserve">- </w:t>
      </w:r>
      <w:proofErr w:type="gramStart"/>
      <w:r w:rsidRPr="007B105E">
        <w:rPr>
          <w:rFonts w:ascii="Arial" w:hAnsi="Arial" w:cs="Arial"/>
          <w:b/>
          <w:bCs/>
        </w:rPr>
        <w:t>and</w:t>
      </w:r>
      <w:proofErr w:type="gramEnd"/>
      <w:r w:rsidRPr="007B105E">
        <w:rPr>
          <w:rFonts w:ascii="Arial" w:hAnsi="Arial" w:cs="Arial"/>
          <w:b/>
          <w:bCs/>
        </w:rPr>
        <w:t xml:space="preserve"> -</w:t>
      </w:r>
    </w:p>
    <w:p w:rsidR="00FA41E6" w:rsidRPr="007B105E" w:rsidRDefault="00FA41E6" w:rsidP="00FA41E6">
      <w:pPr>
        <w:spacing w:line="544" w:lineRule="exact"/>
        <w:jc w:val="center"/>
        <w:rPr>
          <w:rFonts w:ascii="Arial" w:hAnsi="Arial" w:cs="Arial"/>
          <w:b/>
          <w:bCs/>
        </w:rPr>
      </w:pPr>
    </w:p>
    <w:p w:rsidR="00FA41E6" w:rsidRPr="00E43A1D" w:rsidRDefault="008235C7" w:rsidP="00FA41E6">
      <w:pPr>
        <w:widowControl w:val="0"/>
        <w:tabs>
          <w:tab w:val="center" w:pos="4680"/>
        </w:tabs>
        <w:jc w:val="center"/>
        <w:rPr>
          <w:rFonts w:ascii="Arial" w:hAnsi="Arial" w:cs="Arial"/>
          <w:b/>
          <w:lang w:val="en-GB"/>
        </w:rPr>
      </w:pPr>
      <w:r>
        <w:rPr>
          <w:rFonts w:ascii="Arial" w:hAnsi="Arial" w:cs="Arial"/>
          <w:b/>
          <w:lang w:val="en-GB"/>
        </w:rPr>
        <w:t>HER MAJESTY THE QUEEN</w:t>
      </w:r>
    </w:p>
    <w:p w:rsidR="00FA41E6" w:rsidRPr="0043221A" w:rsidRDefault="00FA41E6" w:rsidP="00FA41E6">
      <w:pPr>
        <w:spacing w:line="544" w:lineRule="exact"/>
        <w:jc w:val="right"/>
        <w:rPr>
          <w:rFonts w:ascii="Arial" w:hAnsi="Arial" w:cs="Arial"/>
          <w:b/>
          <w:bCs/>
        </w:rPr>
      </w:pPr>
      <w:r w:rsidRPr="0043221A">
        <w:rPr>
          <w:rFonts w:ascii="Arial" w:hAnsi="Arial" w:cs="Arial"/>
          <w:b/>
          <w:bCs/>
        </w:rPr>
        <w:t xml:space="preserve"> (Respondent)</w:t>
      </w:r>
    </w:p>
    <w:p w:rsidR="00FA41E6" w:rsidRPr="0043221A" w:rsidRDefault="00FA41E6" w:rsidP="00FA41E6">
      <w:pPr>
        <w:rPr>
          <w:rFonts w:ascii="Arial" w:hAnsi="Arial" w:cs="Arial"/>
          <w:b/>
          <w:bCs/>
        </w:rPr>
      </w:pPr>
    </w:p>
    <w:p w:rsidR="00FA41E6" w:rsidRPr="0043221A" w:rsidRDefault="00FA41E6" w:rsidP="00FA41E6">
      <w:pPr>
        <w:rPr>
          <w:rFonts w:ascii="Arial" w:hAnsi="Arial" w:cs="Arial"/>
          <w:b/>
          <w:bCs/>
        </w:rPr>
      </w:pPr>
    </w:p>
    <w:p w:rsidR="00FA41E6" w:rsidRPr="007B105E" w:rsidRDefault="00FA41E6" w:rsidP="00FA41E6">
      <w:pPr>
        <w:jc w:val="center"/>
        <w:rPr>
          <w:rFonts w:ascii="Arial" w:hAnsi="Arial" w:cs="Arial"/>
          <w:b/>
          <w:bCs/>
        </w:rPr>
      </w:pPr>
      <w:r w:rsidRPr="007B105E">
        <w:rPr>
          <w:rFonts w:ascii="Arial" w:hAnsi="Arial" w:cs="Arial"/>
          <w:b/>
          <w:bCs/>
        </w:rPr>
        <w:t>________________________________________________________</w:t>
      </w:r>
    </w:p>
    <w:p w:rsidR="00FA41E6" w:rsidRPr="007B105E" w:rsidRDefault="00FA41E6" w:rsidP="00FA41E6">
      <w:pPr>
        <w:jc w:val="center"/>
        <w:rPr>
          <w:rFonts w:ascii="Arial" w:hAnsi="Arial" w:cs="Arial"/>
          <w:b/>
          <w:bCs/>
          <w:sz w:val="28"/>
          <w:szCs w:val="28"/>
        </w:rPr>
      </w:pPr>
    </w:p>
    <w:p w:rsidR="00FA41E6" w:rsidRPr="00E43A1D" w:rsidRDefault="00FA41E6" w:rsidP="00FA41E6">
      <w:pPr>
        <w:pStyle w:val="Heading2"/>
        <w:rPr>
          <w:lang w:val="en-CA"/>
        </w:rPr>
      </w:pPr>
      <w:r w:rsidRPr="00E43A1D">
        <w:rPr>
          <w:lang w:val="en-CA"/>
        </w:rPr>
        <w:t>APPELLANT’S / RESPONDENT’S FACTUM</w:t>
      </w:r>
    </w:p>
    <w:p w:rsidR="00FA41E6" w:rsidRPr="00B60F52" w:rsidRDefault="00FA41E6" w:rsidP="00FA41E6">
      <w:pPr>
        <w:jc w:val="center"/>
        <w:rPr>
          <w:rFonts w:ascii="Arial" w:hAnsi="Arial" w:cs="Arial"/>
          <w:b/>
          <w:bCs/>
          <w:color w:val="FF0000"/>
          <w:lang w:val="en-US"/>
        </w:rPr>
      </w:pPr>
      <w:r w:rsidRPr="00B60F52">
        <w:rPr>
          <w:rFonts w:ascii="Arial" w:hAnsi="Arial" w:cs="Arial"/>
          <w:b/>
          <w:bCs/>
          <w:color w:val="FF0000"/>
          <w:lang w:val="en-US"/>
        </w:rPr>
        <w:t>(Select One)</w:t>
      </w:r>
    </w:p>
    <w:p w:rsidR="00FA41E6" w:rsidRPr="00A867D5" w:rsidRDefault="00FA41E6" w:rsidP="00FA41E6">
      <w:pPr>
        <w:jc w:val="center"/>
        <w:rPr>
          <w:rFonts w:ascii="Arial" w:hAnsi="Arial" w:cs="Arial"/>
          <w:b/>
          <w:bCs/>
        </w:rPr>
      </w:pPr>
      <w:r w:rsidRPr="00A867D5">
        <w:rPr>
          <w:rFonts w:ascii="Arial" w:hAnsi="Arial" w:cs="Arial"/>
          <w:b/>
          <w:bCs/>
        </w:rPr>
        <w:t>________________________________________________________</w:t>
      </w:r>
    </w:p>
    <w:p w:rsidR="00FA41E6" w:rsidRPr="00A867D5" w:rsidRDefault="00FA41E6" w:rsidP="00FA41E6">
      <w:pPr>
        <w:jc w:val="center"/>
        <w:rPr>
          <w:rFonts w:ascii="Arial" w:hAnsi="Arial" w:cs="Arial"/>
          <w:b/>
          <w:bCs/>
        </w:rPr>
      </w:pPr>
    </w:p>
    <w:p w:rsidR="00FA41E6" w:rsidRPr="00A867D5" w:rsidRDefault="00FA41E6" w:rsidP="00FA41E6">
      <w:pPr>
        <w:spacing w:line="272" w:lineRule="exact"/>
        <w:jc w:val="center"/>
        <w:rPr>
          <w:rFonts w:ascii="Arial" w:hAnsi="Arial" w:cs="Arial"/>
          <w:b/>
          <w:bCs/>
        </w:rPr>
      </w:pPr>
    </w:p>
    <w:p w:rsidR="00FA41E6" w:rsidRPr="006E4283" w:rsidRDefault="00FA41E6" w:rsidP="00FA41E6">
      <w:pPr>
        <w:spacing w:line="272" w:lineRule="exact"/>
        <w:jc w:val="center"/>
        <w:rPr>
          <w:rFonts w:ascii="Arial" w:hAnsi="Arial" w:cs="Arial"/>
          <w:b/>
          <w:bCs/>
          <w:color w:val="FF0000"/>
        </w:rPr>
      </w:pPr>
      <w:r w:rsidRPr="006E4283">
        <w:rPr>
          <w:rFonts w:ascii="Arial" w:hAnsi="Arial" w:cs="Arial"/>
          <w:b/>
          <w:bCs/>
          <w:color w:val="FF0000"/>
        </w:rPr>
        <w:t>NAME OF LAW FIRM</w:t>
      </w:r>
    </w:p>
    <w:p w:rsidR="00FA41E6" w:rsidRPr="006E4283" w:rsidRDefault="00FA41E6" w:rsidP="00FA41E6">
      <w:pPr>
        <w:spacing w:line="272" w:lineRule="exact"/>
        <w:jc w:val="center"/>
        <w:rPr>
          <w:rFonts w:ascii="Arial" w:hAnsi="Arial" w:cs="Arial"/>
          <w:b/>
          <w:bCs/>
          <w:color w:val="FF0000"/>
        </w:rPr>
      </w:pPr>
      <w:r w:rsidRPr="006E4283">
        <w:rPr>
          <w:rFonts w:ascii="Arial" w:hAnsi="Arial" w:cs="Arial"/>
          <w:b/>
          <w:bCs/>
          <w:color w:val="FF0000"/>
        </w:rPr>
        <w:t>Address of law firm</w:t>
      </w:r>
    </w:p>
    <w:p w:rsidR="00FA41E6" w:rsidRPr="00A867D5" w:rsidRDefault="00FA41E6" w:rsidP="00FA41E6">
      <w:pPr>
        <w:spacing w:line="272" w:lineRule="exact"/>
        <w:jc w:val="center"/>
        <w:rPr>
          <w:rFonts w:ascii="Arial" w:hAnsi="Arial" w:cs="Arial"/>
          <w:b/>
          <w:bCs/>
        </w:rPr>
      </w:pPr>
    </w:p>
    <w:p w:rsidR="00FA41E6" w:rsidRPr="00A867D5" w:rsidRDefault="00FA41E6" w:rsidP="00FA41E6">
      <w:pPr>
        <w:spacing w:line="272" w:lineRule="exact"/>
        <w:jc w:val="center"/>
        <w:rPr>
          <w:rFonts w:ascii="Arial" w:hAnsi="Arial" w:cs="Arial"/>
          <w:b/>
          <w:bCs/>
        </w:rPr>
      </w:pPr>
    </w:p>
    <w:p w:rsidR="00FA41E6" w:rsidRPr="00A867D5" w:rsidRDefault="00FA41E6" w:rsidP="00FA41E6">
      <w:pPr>
        <w:spacing w:line="272" w:lineRule="exact"/>
        <w:jc w:val="center"/>
        <w:rPr>
          <w:rFonts w:ascii="Arial" w:hAnsi="Arial" w:cs="Arial"/>
          <w:b/>
          <w:bCs/>
        </w:rPr>
      </w:pPr>
    </w:p>
    <w:p w:rsidR="00FA41E6" w:rsidRPr="00A867D5" w:rsidRDefault="00FA41E6" w:rsidP="00FA41E6">
      <w:pPr>
        <w:spacing w:line="272" w:lineRule="exact"/>
        <w:jc w:val="center"/>
        <w:rPr>
          <w:rFonts w:ascii="Arial" w:hAnsi="Arial" w:cs="Arial"/>
          <w:b/>
          <w:bCs/>
        </w:rPr>
      </w:pPr>
    </w:p>
    <w:p w:rsidR="00FA41E6" w:rsidRPr="006E4283" w:rsidRDefault="00FA41E6" w:rsidP="00FA41E6">
      <w:pPr>
        <w:spacing w:line="272" w:lineRule="exact"/>
        <w:jc w:val="center"/>
        <w:rPr>
          <w:rFonts w:ascii="Arial" w:hAnsi="Arial" w:cs="Arial"/>
          <w:b/>
          <w:bCs/>
          <w:color w:val="FF0000"/>
        </w:rPr>
      </w:pPr>
      <w:r w:rsidRPr="006E4283">
        <w:rPr>
          <w:rFonts w:ascii="Arial" w:hAnsi="Arial" w:cs="Arial"/>
          <w:b/>
          <w:bCs/>
          <w:color w:val="FF0000"/>
        </w:rPr>
        <w:t>Names of Counsel (Include First and Last Names)</w:t>
      </w:r>
    </w:p>
    <w:p w:rsidR="00FA41E6" w:rsidRPr="006E4283" w:rsidRDefault="00FA41E6" w:rsidP="00FA41E6">
      <w:pPr>
        <w:spacing w:line="272" w:lineRule="exact"/>
        <w:jc w:val="center"/>
        <w:rPr>
          <w:rFonts w:ascii="Arial" w:hAnsi="Arial" w:cs="Arial"/>
          <w:b/>
          <w:bCs/>
          <w:color w:val="FF0000"/>
        </w:rPr>
      </w:pPr>
      <w:r w:rsidRPr="00A867D5">
        <w:rPr>
          <w:rFonts w:ascii="Arial" w:hAnsi="Arial" w:cs="Arial"/>
          <w:b/>
          <w:bCs/>
        </w:rPr>
        <w:t xml:space="preserve">Of Counsel for the Appellant / Respondent </w:t>
      </w:r>
      <w:r w:rsidRPr="006E4283">
        <w:rPr>
          <w:rFonts w:ascii="Arial" w:hAnsi="Arial" w:cs="Arial"/>
          <w:b/>
          <w:bCs/>
          <w:color w:val="FF0000"/>
        </w:rPr>
        <w:t>(select one)</w:t>
      </w:r>
    </w:p>
    <w:p w:rsidR="00FA41E6" w:rsidRPr="00A867D5" w:rsidRDefault="00FA41E6" w:rsidP="00FA41E6">
      <w:pPr>
        <w:spacing w:line="272" w:lineRule="exact"/>
        <w:jc w:val="center"/>
        <w:rPr>
          <w:rFonts w:ascii="Arial" w:hAnsi="Arial" w:cs="Arial"/>
          <w:b/>
          <w:bCs/>
        </w:rPr>
      </w:pPr>
    </w:p>
    <w:p w:rsidR="00FA41E6" w:rsidRPr="00A867D5" w:rsidRDefault="00FA41E6" w:rsidP="00FA41E6">
      <w:pPr>
        <w:spacing w:line="272" w:lineRule="exact"/>
        <w:jc w:val="center"/>
        <w:rPr>
          <w:rFonts w:ascii="Arial" w:hAnsi="Arial" w:cs="Arial"/>
          <w:b/>
          <w:bCs/>
        </w:rPr>
      </w:pPr>
      <w:r w:rsidRPr="00A867D5">
        <w:rPr>
          <w:rFonts w:ascii="Arial" w:hAnsi="Arial" w:cs="Arial"/>
          <w:b/>
          <w:bCs/>
        </w:rPr>
        <w:t xml:space="preserve">Telephone: </w:t>
      </w:r>
    </w:p>
    <w:p w:rsidR="00FA41E6" w:rsidRPr="00A867D5" w:rsidRDefault="00FA41E6" w:rsidP="00FA41E6">
      <w:pPr>
        <w:spacing w:line="272" w:lineRule="exact"/>
        <w:jc w:val="center"/>
        <w:rPr>
          <w:rFonts w:ascii="Arial" w:hAnsi="Arial" w:cs="Arial"/>
          <w:b/>
          <w:bCs/>
        </w:rPr>
      </w:pPr>
      <w:r w:rsidRPr="00A867D5">
        <w:rPr>
          <w:rFonts w:ascii="Arial" w:hAnsi="Arial" w:cs="Arial"/>
          <w:b/>
          <w:bCs/>
        </w:rPr>
        <w:t>Fax:</w:t>
      </w:r>
    </w:p>
    <w:p w:rsidR="00FA41E6" w:rsidRPr="00A867D5" w:rsidRDefault="00FA41E6" w:rsidP="00FA41E6">
      <w:pPr>
        <w:spacing w:line="272" w:lineRule="exact"/>
        <w:jc w:val="center"/>
        <w:rPr>
          <w:rFonts w:ascii="Arial" w:hAnsi="Arial" w:cs="Arial"/>
          <w:b/>
          <w:bCs/>
          <w:szCs w:val="20"/>
        </w:rPr>
      </w:pPr>
      <w:r w:rsidRPr="00A867D5">
        <w:rPr>
          <w:rFonts w:ascii="Arial" w:hAnsi="Arial" w:cs="Arial"/>
          <w:b/>
          <w:bCs/>
          <w:szCs w:val="20"/>
        </w:rPr>
        <w:t xml:space="preserve">Email: </w:t>
      </w:r>
    </w:p>
    <w:p w:rsidR="00FA41E6" w:rsidRPr="00A867D5" w:rsidRDefault="00FA41E6" w:rsidP="00FA41E6">
      <w:pPr>
        <w:spacing w:line="272" w:lineRule="exact"/>
        <w:jc w:val="center"/>
        <w:rPr>
          <w:rFonts w:ascii="Arial" w:hAnsi="Arial" w:cs="Arial"/>
          <w:b/>
          <w:bCs/>
          <w:szCs w:val="20"/>
        </w:rPr>
      </w:pPr>
    </w:p>
    <w:p w:rsidR="00FA41E6" w:rsidRPr="00A867D5" w:rsidRDefault="00FA41E6" w:rsidP="00FA41E6">
      <w:pPr>
        <w:spacing w:line="544" w:lineRule="exact"/>
        <w:jc w:val="both"/>
        <w:rPr>
          <w:rFonts w:ascii="Arial" w:hAnsi="Arial" w:cs="Arial"/>
          <w:b/>
          <w:bCs/>
        </w:rPr>
        <w:sectPr w:rsidR="00FA41E6" w:rsidRPr="00A867D5">
          <w:headerReference w:type="even" r:id="rId8"/>
          <w:headerReference w:type="first" r:id="rId9"/>
          <w:pgSz w:w="12240" w:h="15840"/>
          <w:pgMar w:top="1440" w:right="1152" w:bottom="1152" w:left="1152" w:header="1440" w:footer="1440" w:gutter="0"/>
          <w:cols w:space="720"/>
          <w:noEndnote/>
        </w:sectPr>
      </w:pPr>
    </w:p>
    <w:p w:rsidR="00FA41E6" w:rsidRPr="00A867D5" w:rsidRDefault="00FA41E6" w:rsidP="00FA41E6">
      <w:pPr>
        <w:spacing w:line="360" w:lineRule="auto"/>
        <w:jc w:val="center"/>
        <w:rPr>
          <w:rFonts w:ascii="Arial" w:hAnsi="Arial" w:cs="Arial"/>
          <w:b/>
          <w:bCs/>
        </w:rPr>
      </w:pPr>
      <w:r w:rsidRPr="00A867D5">
        <w:rPr>
          <w:rFonts w:ascii="Arial" w:hAnsi="Arial" w:cs="Arial"/>
          <w:b/>
          <w:bCs/>
        </w:rPr>
        <w:lastRenderedPageBreak/>
        <w:t>PART I:</w:t>
      </w:r>
    </w:p>
    <w:p w:rsidR="00FA41E6" w:rsidRPr="00A867D5" w:rsidRDefault="00FA41E6" w:rsidP="00FA41E6">
      <w:pPr>
        <w:spacing w:line="360" w:lineRule="auto"/>
        <w:ind w:left="360" w:hanging="360"/>
        <w:jc w:val="center"/>
        <w:rPr>
          <w:rFonts w:ascii="Arial" w:hAnsi="Arial" w:cs="Arial"/>
        </w:rPr>
      </w:pPr>
      <w:r w:rsidRPr="00A867D5">
        <w:rPr>
          <w:rFonts w:ascii="Arial" w:hAnsi="Arial" w:cs="Arial"/>
          <w:b/>
          <w:bCs/>
        </w:rPr>
        <w:t>INTRODUCTION</w:t>
      </w:r>
    </w:p>
    <w:p w:rsidR="00FA41E6" w:rsidRPr="00A867D5" w:rsidRDefault="00FA41E6" w:rsidP="00FA41E6">
      <w:pPr>
        <w:pStyle w:val="BodyText"/>
        <w:numPr>
          <w:ilvl w:val="0"/>
          <w:numId w:val="1"/>
        </w:numPr>
        <w:tabs>
          <w:tab w:val="clear" w:pos="648"/>
          <w:tab w:val="num" w:pos="720"/>
        </w:tabs>
        <w:spacing w:before="120"/>
        <w:ind w:left="720" w:hanging="360"/>
        <w:jc w:val="both"/>
        <w:rPr>
          <w:rFonts w:ascii="Arial" w:hAnsi="Arial" w:cs="Arial"/>
        </w:rPr>
      </w:pPr>
      <w:r w:rsidRPr="00A867D5">
        <w:rPr>
          <w:rFonts w:ascii="Arial" w:hAnsi="Arial" w:cs="Arial"/>
        </w:rPr>
        <w:t xml:space="preserve">This case is about the </w:t>
      </w:r>
      <w:r w:rsidRPr="00B60F52">
        <w:rPr>
          <w:rFonts w:ascii="Arial" w:hAnsi="Arial" w:cs="Arial"/>
          <w:color w:val="FF0000"/>
        </w:rPr>
        <w:t>[insert a short summary of the main issue raised by this appeal]</w:t>
      </w:r>
      <w:r w:rsidRPr="00A867D5">
        <w:rPr>
          <w:rFonts w:ascii="Arial" w:hAnsi="Arial" w:cs="Arial"/>
        </w:rPr>
        <w:t>.</w:t>
      </w:r>
    </w:p>
    <w:p w:rsidR="00FA41E6" w:rsidRPr="00A86EB0" w:rsidRDefault="00FA41E6" w:rsidP="00FA41E6">
      <w:pPr>
        <w:tabs>
          <w:tab w:val="num" w:pos="720"/>
        </w:tabs>
        <w:rPr>
          <w:rFonts w:ascii="Arial" w:hAnsi="Arial" w:cs="Arial"/>
          <w:b/>
          <w:bCs/>
        </w:rPr>
      </w:pPr>
    </w:p>
    <w:p w:rsidR="00FA41E6" w:rsidRPr="00A86EB0" w:rsidRDefault="00FA41E6" w:rsidP="00FA41E6">
      <w:pPr>
        <w:tabs>
          <w:tab w:val="num" w:pos="720"/>
        </w:tabs>
        <w:ind w:left="720" w:hanging="360"/>
        <w:jc w:val="center"/>
        <w:rPr>
          <w:rFonts w:ascii="Arial" w:hAnsi="Arial" w:cs="Arial"/>
          <w:b/>
          <w:bCs/>
        </w:rPr>
      </w:pPr>
    </w:p>
    <w:p w:rsidR="00FA41E6" w:rsidRPr="00A867D5" w:rsidRDefault="00FA41E6" w:rsidP="00FA41E6">
      <w:pPr>
        <w:tabs>
          <w:tab w:val="num" w:pos="720"/>
        </w:tabs>
        <w:spacing w:line="360" w:lineRule="auto"/>
        <w:ind w:left="720" w:hanging="360"/>
        <w:jc w:val="center"/>
        <w:rPr>
          <w:rFonts w:ascii="Arial" w:hAnsi="Arial" w:cs="Arial"/>
          <w:b/>
          <w:bCs/>
        </w:rPr>
      </w:pPr>
      <w:r w:rsidRPr="00A867D5">
        <w:rPr>
          <w:rFonts w:ascii="Arial" w:hAnsi="Arial" w:cs="Arial"/>
          <w:b/>
          <w:bCs/>
        </w:rPr>
        <w:t>PART II:</w:t>
      </w:r>
    </w:p>
    <w:p w:rsidR="00EB29A5" w:rsidRDefault="00FA41E6" w:rsidP="00E341D0">
      <w:pPr>
        <w:pStyle w:val="Heading1"/>
        <w:tabs>
          <w:tab w:val="num" w:pos="720"/>
        </w:tabs>
        <w:autoSpaceDE/>
        <w:autoSpaceDN/>
        <w:adjustRightInd/>
        <w:spacing w:line="360" w:lineRule="auto"/>
        <w:ind w:left="360" w:hanging="360"/>
        <w:rPr>
          <w:b w:val="0"/>
          <w:color w:val="FF0000"/>
          <w:lang w:val="en-CA"/>
        </w:rPr>
      </w:pPr>
      <w:r w:rsidRPr="00A867D5">
        <w:rPr>
          <w:lang w:val="en-CA"/>
        </w:rPr>
        <w:t>SUMMARY OF THE FACTS</w:t>
      </w:r>
      <w:r>
        <w:rPr>
          <w:lang w:val="en-CA"/>
        </w:rPr>
        <w:t xml:space="preserve"> </w:t>
      </w:r>
      <w:r w:rsidRPr="00922F35">
        <w:rPr>
          <w:b w:val="0"/>
          <w:color w:val="FF0000"/>
          <w:lang w:val="en-CA"/>
        </w:rPr>
        <w:t>[do not alter]</w:t>
      </w:r>
    </w:p>
    <w:p w:rsidR="00E341D0" w:rsidRPr="00E341D0" w:rsidRDefault="00E341D0" w:rsidP="00E341D0"/>
    <w:p w:rsidR="00EB29A5" w:rsidRPr="00E341D0" w:rsidRDefault="00EB29A5" w:rsidP="00E341D0">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rPr>
      </w:pPr>
      <w:r w:rsidRPr="00E341D0">
        <w:rPr>
          <w:rFonts w:ascii="Arial" w:hAnsi="Arial" w:cs="Arial"/>
        </w:rPr>
        <w:t>Raymond Wood</w:t>
      </w:r>
      <w:r w:rsidRPr="00E341D0">
        <w:rPr>
          <w:rFonts w:ascii="Arial" w:hAnsi="Arial" w:cs="Arial"/>
        </w:rPr>
        <w:t xml:space="preserve"> </w:t>
      </w:r>
      <w:r w:rsidRPr="00E341D0">
        <w:rPr>
          <w:rFonts w:ascii="Arial" w:hAnsi="Arial" w:cs="Arial"/>
        </w:rPr>
        <w:t xml:space="preserve">attended a seminar on “protecting your children from online predators” </w:t>
      </w:r>
      <w:r w:rsidRPr="00E341D0">
        <w:rPr>
          <w:rFonts w:ascii="Arial" w:hAnsi="Arial" w:cs="Arial"/>
        </w:rPr>
        <w:t>led</w:t>
      </w:r>
      <w:r w:rsidRPr="00E341D0">
        <w:rPr>
          <w:rFonts w:ascii="Arial" w:hAnsi="Arial" w:cs="Arial"/>
        </w:rPr>
        <w:t xml:space="preserve"> by </w:t>
      </w:r>
      <w:proofErr w:type="spellStart"/>
      <w:r w:rsidRPr="00E341D0">
        <w:rPr>
          <w:rFonts w:ascii="Arial" w:hAnsi="Arial" w:cs="Arial"/>
        </w:rPr>
        <w:t>Ballyfield</w:t>
      </w:r>
      <w:proofErr w:type="spellEnd"/>
      <w:r w:rsidRPr="00E341D0">
        <w:rPr>
          <w:rFonts w:ascii="Arial" w:hAnsi="Arial" w:cs="Arial"/>
        </w:rPr>
        <w:t xml:space="preserve"> Police</w:t>
      </w:r>
      <w:r w:rsidRPr="00E341D0">
        <w:rPr>
          <w:rFonts w:ascii="Arial" w:hAnsi="Arial" w:cs="Arial"/>
        </w:rPr>
        <w:t xml:space="preserve"> Department (BPD) </w:t>
      </w:r>
      <w:r w:rsidRPr="00E341D0">
        <w:rPr>
          <w:rFonts w:ascii="Arial" w:hAnsi="Arial" w:cs="Arial"/>
        </w:rPr>
        <w:t>Detective Marina Chu</w:t>
      </w:r>
      <w:r w:rsidRPr="00E341D0">
        <w:rPr>
          <w:rFonts w:ascii="Arial" w:hAnsi="Arial" w:cs="Arial"/>
        </w:rPr>
        <w:t>.</w:t>
      </w:r>
    </w:p>
    <w:p w:rsidR="00EB29A5" w:rsidRPr="00E341D0" w:rsidRDefault="00EB29A5" w:rsidP="00E341D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rPr>
      </w:pPr>
    </w:p>
    <w:p w:rsidR="00EB29A5" w:rsidRPr="00E341D0" w:rsidRDefault="00EB29A5" w:rsidP="00E341D0">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rPr>
      </w:pPr>
      <w:r w:rsidRPr="00E341D0">
        <w:rPr>
          <w:rFonts w:ascii="Arial" w:hAnsi="Arial" w:cs="Arial"/>
        </w:rPr>
        <w:t>During the</w:t>
      </w:r>
      <w:r w:rsidRPr="00E341D0">
        <w:rPr>
          <w:rFonts w:ascii="Arial" w:hAnsi="Arial" w:cs="Arial"/>
        </w:rPr>
        <w:t xml:space="preserve"> presentation, Wood developed an idea for a television </w:t>
      </w:r>
      <w:r w:rsidRPr="00E341D0">
        <w:rPr>
          <w:rFonts w:ascii="Arial" w:hAnsi="Arial" w:cs="Arial"/>
        </w:rPr>
        <w:t>show.</w:t>
      </w:r>
      <w:r w:rsidRPr="00E341D0">
        <w:rPr>
          <w:rFonts w:ascii="Arial" w:hAnsi="Arial" w:cs="Arial"/>
        </w:rPr>
        <w:t xml:space="preserve"> He described his plan to Detective Chu. Wood would pose as a minor in an online chat room, initiating sexually-explicit conversations with adults and would suggest that the predators meet in person.  Wood planned to video tape the confrontations with the suspected predator, which he hoped would create great television drama.</w:t>
      </w:r>
    </w:p>
    <w:p w:rsidR="00EB29A5" w:rsidRPr="00E341D0" w:rsidRDefault="00EB29A5" w:rsidP="00E341D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rPr>
      </w:pPr>
    </w:p>
    <w:p w:rsidR="00545B34" w:rsidRPr="00E341D0" w:rsidRDefault="00EB29A5" w:rsidP="00E341D0">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rPr>
      </w:pPr>
      <w:r w:rsidRPr="00E341D0">
        <w:rPr>
          <w:rFonts w:ascii="Arial" w:hAnsi="Arial" w:cs="Arial"/>
        </w:rPr>
        <w:t>Detective Chu told Wood</w:t>
      </w:r>
      <w:r w:rsidRPr="00E341D0">
        <w:rPr>
          <w:rFonts w:ascii="Arial" w:hAnsi="Arial" w:cs="Arial"/>
        </w:rPr>
        <w:t xml:space="preserve"> that to ensure that the facilitated contact would constitute a sexual </w:t>
      </w:r>
      <w:proofErr w:type="gramStart"/>
      <w:r w:rsidRPr="00E341D0">
        <w:rPr>
          <w:rFonts w:ascii="Arial" w:hAnsi="Arial" w:cs="Arial"/>
        </w:rPr>
        <w:t>offence,</w:t>
      </w:r>
      <w:proofErr w:type="gramEnd"/>
      <w:r w:rsidRPr="00E341D0">
        <w:rPr>
          <w:rFonts w:ascii="Arial" w:hAnsi="Arial" w:cs="Arial"/>
        </w:rPr>
        <w:t xml:space="preserve"> he should pose as a 12- or 13-year-old and seek out online predators who were over the age of majority. Detective Chu then gave Wood her e-mail a</w:t>
      </w:r>
      <w:r w:rsidRPr="00E341D0">
        <w:rPr>
          <w:rFonts w:ascii="Arial" w:hAnsi="Arial" w:cs="Arial"/>
        </w:rPr>
        <w:t>d</w:t>
      </w:r>
      <w:r w:rsidRPr="00E341D0">
        <w:rPr>
          <w:rFonts w:ascii="Arial" w:hAnsi="Arial" w:cs="Arial"/>
        </w:rPr>
        <w:t xml:space="preserve">dress and offered </w:t>
      </w:r>
      <w:r w:rsidRPr="00E341D0">
        <w:rPr>
          <w:rFonts w:ascii="Arial" w:hAnsi="Arial" w:cs="Arial"/>
        </w:rPr>
        <w:t>further help.</w:t>
      </w:r>
      <w:r w:rsidRPr="00E341D0">
        <w:rPr>
          <w:rFonts w:ascii="Arial" w:hAnsi="Arial" w:cs="Arial"/>
        </w:rPr>
        <w:t xml:space="preserve"> </w:t>
      </w:r>
      <w:r w:rsidR="00545B34" w:rsidRPr="00E341D0">
        <w:rPr>
          <w:rFonts w:ascii="Arial" w:hAnsi="Arial" w:cs="Arial"/>
        </w:rPr>
        <w:t xml:space="preserve">Later, she further </w:t>
      </w:r>
      <w:r w:rsidR="00545B34" w:rsidRPr="00E341D0">
        <w:rPr>
          <w:rFonts w:ascii="Arial" w:hAnsi="Arial" w:cs="Arial"/>
        </w:rPr>
        <w:t>advised Wood that to generate the most persuasive evidence, he should confront the predators with the chat logs during the interview and have them confess on camera that they intended to have sex with a minor. She suggested that the predators might bring items with them which would be solid evidence of their intention to have sex. Wood promised to hand over any evidence that he obtained to the BPD.</w:t>
      </w:r>
    </w:p>
    <w:p w:rsidR="00545B34" w:rsidRPr="00E341D0" w:rsidRDefault="00545B34" w:rsidP="00E341D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rPr>
      </w:pPr>
    </w:p>
    <w:p w:rsidR="00EB29A5" w:rsidRPr="00E341D0" w:rsidRDefault="00EB29A5" w:rsidP="00E341D0">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rPr>
      </w:pPr>
      <w:r w:rsidRPr="00E341D0">
        <w:rPr>
          <w:rFonts w:ascii="Arial" w:hAnsi="Arial" w:cs="Arial"/>
        </w:rPr>
        <w:t>Wood set up a chat-room account wi</w:t>
      </w:r>
      <w:r w:rsidRPr="00E341D0">
        <w:rPr>
          <w:rFonts w:ascii="Arial" w:hAnsi="Arial" w:cs="Arial"/>
        </w:rPr>
        <w:t xml:space="preserve">th the screen name </w:t>
      </w:r>
      <w:r w:rsidR="00545B34" w:rsidRPr="00E341D0">
        <w:rPr>
          <w:rFonts w:ascii="Arial" w:hAnsi="Arial" w:cs="Arial"/>
        </w:rPr>
        <w:t>“</w:t>
      </w:r>
      <w:r w:rsidRPr="00E341D0">
        <w:rPr>
          <w:rFonts w:ascii="Arial" w:hAnsi="Arial" w:cs="Arial"/>
        </w:rPr>
        <w:t>lonelygirl13</w:t>
      </w:r>
      <w:r w:rsidR="00545B34" w:rsidRPr="00E341D0">
        <w:rPr>
          <w:rFonts w:ascii="Arial" w:hAnsi="Arial" w:cs="Arial"/>
        </w:rPr>
        <w:t>”</w:t>
      </w:r>
      <w:r w:rsidRPr="00E341D0">
        <w:rPr>
          <w:rFonts w:ascii="Arial" w:hAnsi="Arial" w:cs="Arial"/>
        </w:rPr>
        <w:t xml:space="preserve"> and</w:t>
      </w:r>
      <w:r w:rsidRPr="00E341D0">
        <w:rPr>
          <w:rFonts w:ascii="Arial" w:hAnsi="Arial" w:cs="Arial"/>
        </w:rPr>
        <w:t xml:space="preserve"> hired Simone Grande, a youthful-looking 19-year-old actress to pose as the </w:t>
      </w:r>
      <w:r w:rsidRPr="00E341D0">
        <w:rPr>
          <w:rFonts w:ascii="Arial" w:hAnsi="Arial" w:cs="Arial"/>
        </w:rPr>
        <w:t>account holder</w:t>
      </w:r>
      <w:r w:rsidRPr="00E341D0">
        <w:rPr>
          <w:rFonts w:ascii="Arial" w:hAnsi="Arial" w:cs="Arial"/>
        </w:rPr>
        <w:t xml:space="preserve">. </w:t>
      </w:r>
      <w:r w:rsidR="00545B34" w:rsidRPr="00E341D0">
        <w:rPr>
          <w:rFonts w:ascii="Arial" w:hAnsi="Arial" w:cs="Arial"/>
        </w:rPr>
        <w:t xml:space="preserve">The account described “lonelygirl13” as </w:t>
      </w:r>
      <w:r w:rsidRPr="00E341D0">
        <w:rPr>
          <w:rFonts w:ascii="Arial" w:hAnsi="Arial" w:cs="Arial"/>
        </w:rPr>
        <w:t xml:space="preserve">13-year-old </w:t>
      </w:r>
      <w:r w:rsidR="00545B34" w:rsidRPr="00E341D0">
        <w:rPr>
          <w:rFonts w:ascii="Arial" w:hAnsi="Arial" w:cs="Arial"/>
        </w:rPr>
        <w:t xml:space="preserve">girl </w:t>
      </w:r>
      <w:r w:rsidRPr="00E341D0">
        <w:rPr>
          <w:rFonts w:ascii="Arial" w:hAnsi="Arial" w:cs="Arial"/>
        </w:rPr>
        <w:t>who was interested in making new friends and meeting someone special.</w:t>
      </w:r>
      <w:r w:rsidRPr="00BD412A">
        <w:rPr>
          <w:rFonts w:ascii="Arial" w:hAnsi="Arial" w:cs="Arial"/>
        </w:rPr>
        <w:t xml:space="preserve"> </w:t>
      </w:r>
    </w:p>
    <w:p w:rsidR="00EB29A5" w:rsidRPr="00E341D0" w:rsidRDefault="00EB29A5" w:rsidP="00E341D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rPr>
      </w:pPr>
    </w:p>
    <w:p w:rsidR="00EB29A5" w:rsidRPr="00E341D0" w:rsidRDefault="00EB29A5" w:rsidP="00E341D0">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rPr>
      </w:pPr>
      <w:r w:rsidRPr="00E341D0">
        <w:rPr>
          <w:rFonts w:ascii="Arial" w:hAnsi="Arial" w:cs="Arial"/>
        </w:rPr>
        <w:lastRenderedPageBreak/>
        <w:t xml:space="preserve">On September 3, 2013, Grande sent a private message to </w:t>
      </w:r>
      <w:r w:rsidR="00C45A5B">
        <w:rPr>
          <w:rFonts w:ascii="Arial" w:hAnsi="Arial" w:cs="Arial"/>
        </w:rPr>
        <w:t xml:space="preserve">the accused, Walter Graham. Graham was 51 but used the screen name “older_man_31”. </w:t>
      </w:r>
      <w:r w:rsidRPr="00E341D0">
        <w:rPr>
          <w:rFonts w:ascii="Arial" w:hAnsi="Arial" w:cs="Arial"/>
        </w:rPr>
        <w:t xml:space="preserve">Grande told him that she was attracted to older men but, was embarrassed by her lack of experience. Graham replied that he was 31, and would be happy to be her boyfriend.  Grande </w:t>
      </w:r>
      <w:r w:rsidR="00545B34" w:rsidRPr="00E341D0">
        <w:rPr>
          <w:rFonts w:ascii="Arial" w:hAnsi="Arial" w:cs="Arial"/>
        </w:rPr>
        <w:t xml:space="preserve">eventually </w:t>
      </w:r>
      <w:r w:rsidRPr="00E341D0">
        <w:rPr>
          <w:rFonts w:ascii="Arial" w:hAnsi="Arial" w:cs="Arial"/>
        </w:rPr>
        <w:t xml:space="preserve">invited Graham to meet with her, telling him that she wanted him to be her first. </w:t>
      </w:r>
      <w:r w:rsidR="00545B34" w:rsidRPr="00E341D0">
        <w:rPr>
          <w:rFonts w:ascii="Arial" w:hAnsi="Arial" w:cs="Arial"/>
        </w:rPr>
        <w:t>Although he was reluctant,</w:t>
      </w:r>
      <w:r w:rsidRPr="00E341D0">
        <w:rPr>
          <w:rFonts w:ascii="Arial" w:hAnsi="Arial" w:cs="Arial"/>
        </w:rPr>
        <w:t xml:space="preserve"> Grande told him that she would find another boyfriend and that he would not refuse to</w:t>
      </w:r>
      <w:r w:rsidR="00545B34" w:rsidRPr="00E341D0">
        <w:rPr>
          <w:rFonts w:ascii="Arial" w:hAnsi="Arial" w:cs="Arial"/>
        </w:rPr>
        <w:t xml:space="preserve"> have sex if he truly loved her, and</w:t>
      </w:r>
      <w:r w:rsidRPr="00E341D0">
        <w:rPr>
          <w:rFonts w:ascii="Arial" w:hAnsi="Arial" w:cs="Arial"/>
        </w:rPr>
        <w:t xml:space="preserve"> Graham agreed</w:t>
      </w:r>
      <w:r w:rsidR="00C45A5B">
        <w:rPr>
          <w:rFonts w:ascii="Arial" w:hAnsi="Arial" w:cs="Arial"/>
        </w:rPr>
        <w:t xml:space="preserve"> to meet</w:t>
      </w:r>
      <w:r w:rsidRPr="00E341D0">
        <w:rPr>
          <w:rFonts w:ascii="Arial" w:hAnsi="Arial" w:cs="Arial"/>
        </w:rPr>
        <w:t>.</w:t>
      </w:r>
    </w:p>
    <w:p w:rsidR="00EB29A5" w:rsidRPr="00E341D0" w:rsidRDefault="00EB29A5" w:rsidP="00E341D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rPr>
      </w:pPr>
    </w:p>
    <w:p w:rsidR="00545B34" w:rsidRPr="00E341D0" w:rsidRDefault="00EB29A5" w:rsidP="00E341D0">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rPr>
      </w:pPr>
      <w:r w:rsidRPr="00E341D0">
        <w:rPr>
          <w:rFonts w:ascii="Arial" w:hAnsi="Arial" w:cs="Arial"/>
        </w:rPr>
        <w:t>Grande gave Graham the address of a house that Wood had rented for the purpose of filming the show. Graham indicated in graphic detail the sexual acts that he intended to perform and mentioned that he would bring a vi</w:t>
      </w:r>
      <w:r w:rsidR="00545B34" w:rsidRPr="00E341D0">
        <w:rPr>
          <w:rFonts w:ascii="Arial" w:hAnsi="Arial" w:cs="Arial"/>
        </w:rPr>
        <w:t xml:space="preserve">deo camera. The next afternoon. </w:t>
      </w:r>
    </w:p>
    <w:p w:rsidR="00545B34" w:rsidRPr="00E341D0" w:rsidRDefault="00545B34" w:rsidP="00E341D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rPr>
      </w:pPr>
    </w:p>
    <w:p w:rsidR="00AD2F96" w:rsidRPr="00E341D0" w:rsidRDefault="00545B34" w:rsidP="00E341D0">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rPr>
      </w:pPr>
      <w:r w:rsidRPr="00E341D0">
        <w:rPr>
          <w:rFonts w:ascii="Arial" w:hAnsi="Arial" w:cs="Arial"/>
        </w:rPr>
        <w:t xml:space="preserve">On </w:t>
      </w:r>
      <w:r w:rsidR="00EB29A5" w:rsidRPr="00E341D0">
        <w:rPr>
          <w:rFonts w:ascii="Arial" w:hAnsi="Arial" w:cs="Arial"/>
        </w:rPr>
        <w:t>September 29, 2013, Grah</w:t>
      </w:r>
      <w:r w:rsidR="00AD2F96" w:rsidRPr="00E341D0">
        <w:rPr>
          <w:rFonts w:ascii="Arial" w:hAnsi="Arial" w:cs="Arial"/>
        </w:rPr>
        <w:t xml:space="preserve">am arrived at the rented house, where he was confronted by Wood. </w:t>
      </w:r>
      <w:r w:rsidR="00EB29A5" w:rsidRPr="00E341D0">
        <w:rPr>
          <w:rFonts w:ascii="Arial" w:hAnsi="Arial" w:cs="Arial"/>
        </w:rPr>
        <w:t>Graham asked</w:t>
      </w:r>
      <w:r w:rsidR="00AD2F96" w:rsidRPr="00E341D0">
        <w:rPr>
          <w:rFonts w:ascii="Arial" w:hAnsi="Arial" w:cs="Arial"/>
        </w:rPr>
        <w:t xml:space="preserve"> if he was going to go to jail, and </w:t>
      </w:r>
      <w:r w:rsidR="00EB29A5" w:rsidRPr="00E341D0">
        <w:rPr>
          <w:rFonts w:ascii="Arial" w:hAnsi="Arial" w:cs="Arial"/>
        </w:rPr>
        <w:t xml:space="preserve">Wood closed the door to the </w:t>
      </w:r>
      <w:r w:rsidR="00AD2F96" w:rsidRPr="00E341D0">
        <w:rPr>
          <w:rFonts w:ascii="Arial" w:hAnsi="Arial" w:cs="Arial"/>
        </w:rPr>
        <w:t>room</w:t>
      </w:r>
      <w:r w:rsidR="00EB29A5" w:rsidRPr="00E341D0">
        <w:rPr>
          <w:rFonts w:ascii="Arial" w:hAnsi="Arial" w:cs="Arial"/>
        </w:rPr>
        <w:t xml:space="preserve">, locked it, and replied, “Let’s have a little talk first.” </w:t>
      </w:r>
    </w:p>
    <w:p w:rsidR="00AD2F96" w:rsidRPr="00E341D0" w:rsidRDefault="00AD2F96" w:rsidP="00E341D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rPr>
      </w:pPr>
    </w:p>
    <w:p w:rsidR="00AD2F96" w:rsidRPr="00E341D0" w:rsidRDefault="00EB29A5" w:rsidP="00E341D0">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rPr>
      </w:pPr>
      <w:r w:rsidRPr="00E341D0">
        <w:rPr>
          <w:rFonts w:ascii="Arial" w:hAnsi="Arial" w:cs="Arial"/>
        </w:rPr>
        <w:t xml:space="preserve">Wood confronted Graham with the chat logs and asked him whether he had come to the house intending to have sex with a 13-year-old girl. Graham refused to acknowledge any such intention and Wood read back to him the chat logs where he had expressed to Grande his intent to perform sexual acts on her. </w:t>
      </w:r>
    </w:p>
    <w:p w:rsidR="00AD2F96" w:rsidRPr="00E341D0" w:rsidRDefault="00AD2F96" w:rsidP="00E341D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rPr>
      </w:pPr>
    </w:p>
    <w:p w:rsidR="00AD2F96" w:rsidRPr="00E341D0" w:rsidRDefault="00EB29A5" w:rsidP="00E341D0">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rPr>
      </w:pPr>
      <w:r w:rsidRPr="00E341D0">
        <w:rPr>
          <w:rFonts w:ascii="Arial" w:hAnsi="Arial" w:cs="Arial"/>
        </w:rPr>
        <w:t xml:space="preserve">Wood then asked whether Graham had brought condoms and a video camera with him. Graham refused to answer, saying, </w:t>
      </w:r>
      <w:proofErr w:type="gramStart"/>
      <w:r w:rsidRPr="00E341D0">
        <w:rPr>
          <w:rFonts w:ascii="Arial" w:hAnsi="Arial" w:cs="Arial"/>
        </w:rPr>
        <w:t>“</w:t>
      </w:r>
      <w:proofErr w:type="gramEnd"/>
      <w:r w:rsidRPr="00E341D0">
        <w:rPr>
          <w:rFonts w:ascii="Arial" w:hAnsi="Arial" w:cs="Arial"/>
        </w:rPr>
        <w:t>I don’t have to talk to you.” Wood then asked whether Graham was aware that it was a crime for an adult to have sex with a 13-year-old, or to talk with one on the internet for that purpose. Graham did not answer the question but asked, “Are you going to book me now?” Wood replied with “Let’s have a look inside your bag first,” and held out his hand. Gr</w:t>
      </w:r>
      <w:r w:rsidRPr="00E341D0">
        <w:rPr>
          <w:rFonts w:ascii="Arial" w:hAnsi="Arial" w:cs="Arial"/>
        </w:rPr>
        <w:t>a</w:t>
      </w:r>
      <w:r w:rsidRPr="00E341D0">
        <w:rPr>
          <w:rFonts w:ascii="Arial" w:hAnsi="Arial" w:cs="Arial"/>
        </w:rPr>
        <w:t>ham, believing that Wood was a police officer, handed over his backpack, inside of which Wood found condoms, lubricant, and a DVD.</w:t>
      </w:r>
    </w:p>
    <w:p w:rsidR="00AD2F96" w:rsidRPr="00E341D0" w:rsidRDefault="00AD2F96" w:rsidP="00E341D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rPr>
      </w:pPr>
    </w:p>
    <w:p w:rsidR="00AD2F96" w:rsidRPr="00E341D0" w:rsidRDefault="00EB29A5" w:rsidP="00E341D0">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rPr>
      </w:pPr>
      <w:r w:rsidRPr="00E341D0">
        <w:rPr>
          <w:rFonts w:ascii="Arial" w:hAnsi="Arial" w:cs="Arial"/>
        </w:rPr>
        <w:t xml:space="preserve">Wood asked Graham one more time whether he had come to the house intending to </w:t>
      </w:r>
      <w:r w:rsidRPr="00E341D0">
        <w:rPr>
          <w:rFonts w:ascii="Arial" w:hAnsi="Arial" w:cs="Arial"/>
        </w:rPr>
        <w:lastRenderedPageBreak/>
        <w:t>have sex with a 13-year-old. Graham begged to be let off with a warning and Wood told him that he was free to go. Graham ran out lea</w:t>
      </w:r>
      <w:r w:rsidRPr="00E341D0">
        <w:rPr>
          <w:rFonts w:ascii="Arial" w:hAnsi="Arial" w:cs="Arial"/>
        </w:rPr>
        <w:t>v</w:t>
      </w:r>
      <w:r w:rsidRPr="00E341D0">
        <w:rPr>
          <w:rFonts w:ascii="Arial" w:hAnsi="Arial" w:cs="Arial"/>
        </w:rPr>
        <w:t xml:space="preserve">ing the back pack behind. </w:t>
      </w:r>
    </w:p>
    <w:p w:rsidR="00AD2F96" w:rsidRPr="00E341D0" w:rsidRDefault="00AD2F96" w:rsidP="00E341D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rPr>
      </w:pPr>
    </w:p>
    <w:p w:rsidR="00AD2F96" w:rsidRPr="00E341D0" w:rsidRDefault="00EB29A5" w:rsidP="00E341D0">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rPr>
      </w:pPr>
      <w:r w:rsidRPr="00E341D0">
        <w:rPr>
          <w:rFonts w:ascii="Arial" w:hAnsi="Arial" w:cs="Arial"/>
        </w:rPr>
        <w:t>The pilot episode failed. On October 25, 2013 Wood visited Detective Chu at BPD. He brought the chat logs, a copy of the pilot, and Graham’s abandoned backpack, with all its contents</w:t>
      </w:r>
      <w:r w:rsidR="00AD2F96" w:rsidRPr="00E341D0">
        <w:rPr>
          <w:rFonts w:ascii="Arial" w:hAnsi="Arial" w:cs="Arial"/>
        </w:rPr>
        <w:t xml:space="preserve"> to Detective Chu</w:t>
      </w:r>
      <w:r w:rsidRPr="00E341D0">
        <w:rPr>
          <w:rFonts w:ascii="Arial" w:hAnsi="Arial" w:cs="Arial"/>
        </w:rPr>
        <w:t>. On the basis of Wood’s account, including his descri</w:t>
      </w:r>
      <w:r w:rsidRPr="00E341D0">
        <w:rPr>
          <w:rFonts w:ascii="Arial" w:hAnsi="Arial" w:cs="Arial"/>
        </w:rPr>
        <w:t>p</w:t>
      </w:r>
      <w:r w:rsidRPr="00E341D0">
        <w:rPr>
          <w:rFonts w:ascii="Arial" w:hAnsi="Arial" w:cs="Arial"/>
        </w:rPr>
        <w:t>tion of the backpack’s contents, Detective Chu sought and obtained a warra</w:t>
      </w:r>
      <w:r w:rsidR="00AD2F96" w:rsidRPr="00E341D0">
        <w:rPr>
          <w:rFonts w:ascii="Arial" w:hAnsi="Arial" w:cs="Arial"/>
        </w:rPr>
        <w:t>nt to search Graham’s backpack.</w:t>
      </w:r>
    </w:p>
    <w:p w:rsidR="00AD2F96" w:rsidRPr="00E341D0" w:rsidRDefault="00AD2F96" w:rsidP="00E341D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rPr>
      </w:pPr>
    </w:p>
    <w:p w:rsidR="00AD2F96" w:rsidRPr="00E341D0" w:rsidRDefault="00AD2F96" w:rsidP="00E341D0">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rPr>
      </w:pPr>
      <w:r w:rsidRPr="00E341D0">
        <w:rPr>
          <w:rFonts w:ascii="Arial" w:hAnsi="Arial" w:cs="Arial"/>
        </w:rPr>
        <w:t xml:space="preserve">After watching the pilot for the show, she became concerned that Wood’s method of interrogating Graham would be subject to </w:t>
      </w:r>
      <w:r w:rsidRPr="00E341D0">
        <w:rPr>
          <w:rFonts w:ascii="Arial" w:hAnsi="Arial" w:cs="Arial"/>
          <w:i/>
        </w:rPr>
        <w:t>Charter</w:t>
      </w:r>
      <w:r w:rsidRPr="00E341D0">
        <w:rPr>
          <w:rFonts w:ascii="Arial" w:hAnsi="Arial" w:cs="Arial"/>
        </w:rPr>
        <w:t xml:space="preserve"> </w:t>
      </w:r>
      <w:r w:rsidRPr="00E341D0">
        <w:rPr>
          <w:rFonts w:ascii="Arial" w:hAnsi="Arial" w:cs="Arial"/>
        </w:rPr>
        <w:t xml:space="preserve">scrutiny </w:t>
      </w:r>
      <w:r w:rsidRPr="00E341D0">
        <w:rPr>
          <w:rFonts w:ascii="Arial" w:hAnsi="Arial" w:cs="Arial"/>
        </w:rPr>
        <w:t xml:space="preserve">and </w:t>
      </w:r>
      <w:r w:rsidRPr="00E341D0">
        <w:rPr>
          <w:rFonts w:ascii="Arial" w:hAnsi="Arial" w:cs="Arial"/>
        </w:rPr>
        <w:t>deci</w:t>
      </w:r>
      <w:r w:rsidRPr="00E341D0">
        <w:rPr>
          <w:rFonts w:ascii="Arial" w:hAnsi="Arial" w:cs="Arial"/>
        </w:rPr>
        <w:t>d</w:t>
      </w:r>
      <w:r w:rsidRPr="00E341D0">
        <w:rPr>
          <w:rFonts w:ascii="Arial" w:hAnsi="Arial" w:cs="Arial"/>
        </w:rPr>
        <w:t xml:space="preserve">ed that she could not submit the video as evidence. After reading the chat logs between Graham and Grande, it also became obvious that Grande had initiated the sexual discussion and that </w:t>
      </w:r>
      <w:r w:rsidRPr="00E341D0">
        <w:rPr>
          <w:rFonts w:ascii="Arial" w:hAnsi="Arial" w:cs="Arial"/>
        </w:rPr>
        <w:t xml:space="preserve">the </w:t>
      </w:r>
      <w:r w:rsidRPr="00E341D0">
        <w:rPr>
          <w:rFonts w:ascii="Arial" w:hAnsi="Arial" w:cs="Arial"/>
        </w:rPr>
        <w:t>Crown would never succeed in obtaining a convi</w:t>
      </w:r>
      <w:r w:rsidRPr="00E341D0">
        <w:rPr>
          <w:rFonts w:ascii="Arial" w:hAnsi="Arial" w:cs="Arial"/>
        </w:rPr>
        <w:t>c</w:t>
      </w:r>
      <w:r w:rsidRPr="00E341D0">
        <w:rPr>
          <w:rFonts w:ascii="Arial" w:hAnsi="Arial" w:cs="Arial"/>
        </w:rPr>
        <w:t>tion for luring, as Grande’s aggressive seduction tactics</w:t>
      </w:r>
      <w:r w:rsidRPr="00E341D0">
        <w:rPr>
          <w:rFonts w:ascii="Arial" w:hAnsi="Arial" w:cs="Arial"/>
        </w:rPr>
        <w:t xml:space="preserve"> clearly constituted entrapment.</w:t>
      </w:r>
    </w:p>
    <w:p w:rsidR="00AD2F96" w:rsidRPr="00E341D0" w:rsidRDefault="00AD2F96" w:rsidP="00E341D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rPr>
      </w:pPr>
    </w:p>
    <w:p w:rsidR="00E341D0" w:rsidRPr="00E341D0" w:rsidRDefault="00AD2F96" w:rsidP="00E341D0">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rPr>
      </w:pPr>
      <w:r w:rsidRPr="00E341D0">
        <w:rPr>
          <w:rFonts w:ascii="Arial" w:hAnsi="Arial" w:cs="Arial"/>
        </w:rPr>
        <w:t xml:space="preserve">However, </w:t>
      </w:r>
      <w:r w:rsidRPr="00E341D0">
        <w:rPr>
          <w:rFonts w:ascii="Arial" w:hAnsi="Arial" w:cs="Arial"/>
        </w:rPr>
        <w:t>the DVD</w:t>
      </w:r>
      <w:r w:rsidRPr="00E341D0">
        <w:rPr>
          <w:rFonts w:ascii="Arial" w:hAnsi="Arial" w:cs="Arial"/>
        </w:rPr>
        <w:t xml:space="preserve"> in Graham’s backpack contained child pornography and on its basis</w:t>
      </w:r>
      <w:r w:rsidRPr="00E341D0">
        <w:rPr>
          <w:rFonts w:ascii="Arial" w:hAnsi="Arial" w:cs="Arial"/>
        </w:rPr>
        <w:t>, the BPD o</w:t>
      </w:r>
      <w:r w:rsidRPr="00E341D0">
        <w:rPr>
          <w:rFonts w:ascii="Arial" w:hAnsi="Arial" w:cs="Arial"/>
        </w:rPr>
        <w:t>b</w:t>
      </w:r>
      <w:r w:rsidRPr="00E341D0">
        <w:rPr>
          <w:rFonts w:ascii="Arial" w:hAnsi="Arial" w:cs="Arial"/>
        </w:rPr>
        <w:t xml:space="preserve">tained a </w:t>
      </w:r>
      <w:r w:rsidR="00E341D0" w:rsidRPr="00E341D0">
        <w:rPr>
          <w:rFonts w:ascii="Arial" w:hAnsi="Arial" w:cs="Arial"/>
        </w:rPr>
        <w:t>warrant to search Graham’s home.</w:t>
      </w:r>
      <w:r w:rsidRPr="00E341D0">
        <w:rPr>
          <w:rFonts w:ascii="Arial" w:hAnsi="Arial" w:cs="Arial"/>
        </w:rPr>
        <w:t xml:space="preserve"> </w:t>
      </w:r>
      <w:r w:rsidR="00E341D0" w:rsidRPr="00E341D0">
        <w:rPr>
          <w:rFonts w:ascii="Arial" w:hAnsi="Arial" w:cs="Arial"/>
        </w:rPr>
        <w:t>T</w:t>
      </w:r>
      <w:r w:rsidRPr="00E341D0">
        <w:rPr>
          <w:rFonts w:ascii="Arial" w:hAnsi="Arial" w:cs="Arial"/>
        </w:rPr>
        <w:t>hey found DVDs containing thousands of hours of footage of child pornography, a studio in which Graham had produced some of the material hi</w:t>
      </w:r>
      <w:r w:rsidRPr="00E341D0">
        <w:rPr>
          <w:rFonts w:ascii="Arial" w:hAnsi="Arial" w:cs="Arial"/>
        </w:rPr>
        <w:t>m</w:t>
      </w:r>
      <w:r w:rsidRPr="00E341D0">
        <w:rPr>
          <w:rFonts w:ascii="Arial" w:hAnsi="Arial" w:cs="Arial"/>
        </w:rPr>
        <w:t>self, and ac</w:t>
      </w:r>
      <w:r w:rsidR="00E341D0" w:rsidRPr="00E341D0">
        <w:rPr>
          <w:rFonts w:ascii="Arial" w:hAnsi="Arial" w:cs="Arial"/>
        </w:rPr>
        <w:t>counting records indicating Graham’s involvement in the purchase and sale of child pornography.</w:t>
      </w:r>
    </w:p>
    <w:p w:rsidR="00E341D0" w:rsidRDefault="00E341D0" w:rsidP="00E341D0">
      <w:pPr>
        <w:pStyle w:val="ListParagraph"/>
        <w:rPr>
          <w:rFonts w:ascii="Arial" w:hAnsi="Arial" w:cs="Arial"/>
          <w:lang w:val="en-US"/>
        </w:rPr>
      </w:pPr>
    </w:p>
    <w:p w:rsidR="00EB29A5" w:rsidRDefault="00EB29A5" w:rsidP="00E341D0">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rPr>
      </w:pPr>
      <w:r w:rsidRPr="00E341D0">
        <w:rPr>
          <w:rFonts w:ascii="Arial" w:hAnsi="Arial" w:cs="Arial"/>
        </w:rPr>
        <w:t>Graham was charged with making child pornography, distribution of child pornography, po</w:t>
      </w:r>
      <w:r w:rsidRPr="00E341D0">
        <w:rPr>
          <w:rFonts w:ascii="Arial" w:hAnsi="Arial" w:cs="Arial"/>
        </w:rPr>
        <w:t>s</w:t>
      </w:r>
      <w:r w:rsidRPr="00E341D0">
        <w:rPr>
          <w:rFonts w:ascii="Arial" w:hAnsi="Arial" w:cs="Arial"/>
        </w:rPr>
        <w:t xml:space="preserve">session of child pornography and accessing child pornography, contrary to sections 162.1(2),(3),(4), and (5) of the </w:t>
      </w:r>
      <w:r w:rsidRPr="00E341D0">
        <w:rPr>
          <w:rFonts w:ascii="Arial" w:hAnsi="Arial" w:cs="Arial"/>
          <w:i/>
        </w:rPr>
        <w:t>Criminal Code</w:t>
      </w:r>
      <w:r w:rsidRPr="00E341D0">
        <w:rPr>
          <w:rFonts w:ascii="Arial" w:hAnsi="Arial" w:cs="Arial"/>
        </w:rPr>
        <w:t xml:space="preserve">. </w:t>
      </w:r>
    </w:p>
    <w:p w:rsidR="00E341D0" w:rsidRDefault="00E341D0" w:rsidP="00E341D0">
      <w:pPr>
        <w:pStyle w:val="ListParagraph"/>
        <w:rPr>
          <w:rFonts w:ascii="Arial" w:hAnsi="Arial" w:cs="Arial"/>
        </w:rPr>
      </w:pPr>
    </w:p>
    <w:p w:rsidR="00E341D0" w:rsidRPr="00E341D0" w:rsidRDefault="00E341D0" w:rsidP="00E341D0">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rPr>
      </w:pPr>
      <w:r>
        <w:rPr>
          <w:rFonts w:ascii="Arial" w:hAnsi="Arial" w:cs="Arial"/>
        </w:rPr>
        <w:t xml:space="preserve">At trial, </w:t>
      </w:r>
      <w:r w:rsidR="00C45A5B">
        <w:rPr>
          <w:rFonts w:ascii="Arial" w:hAnsi="Arial" w:cs="Arial"/>
        </w:rPr>
        <w:t xml:space="preserve">Graham was convicted on all counts. </w:t>
      </w:r>
    </w:p>
    <w:p w:rsidR="00FA41E6" w:rsidRPr="0006525A" w:rsidRDefault="00FA41E6" w:rsidP="00C45A5B">
      <w:pPr>
        <w:pStyle w:val="BodyText"/>
        <w:tabs>
          <w:tab w:val="num" w:pos="720"/>
        </w:tabs>
        <w:spacing w:line="480" w:lineRule="auto"/>
        <w:rPr>
          <w:rFonts w:ascii="Arial" w:hAnsi="Arial" w:cs="Arial"/>
          <w:lang w:val="en-CA"/>
        </w:rPr>
      </w:pPr>
    </w:p>
    <w:p w:rsidR="00FA41E6" w:rsidRPr="00670126" w:rsidRDefault="00FA41E6" w:rsidP="00FA41E6">
      <w:pPr>
        <w:pStyle w:val="BodyText"/>
        <w:tabs>
          <w:tab w:val="num" w:pos="720"/>
        </w:tabs>
        <w:spacing w:line="240" w:lineRule="auto"/>
        <w:ind w:left="1440"/>
        <w:rPr>
          <w:rFonts w:ascii="Arial" w:hAnsi="Arial" w:cs="Arial"/>
          <w:lang w:val="en-CA"/>
        </w:rPr>
      </w:pPr>
      <w:r w:rsidRPr="00B60F52">
        <w:rPr>
          <w:rFonts w:ascii="Arial" w:hAnsi="Arial" w:cs="Arial"/>
          <w:color w:val="FF0000"/>
        </w:rPr>
        <w:t xml:space="preserve">[This is where you will need to summarize </w:t>
      </w:r>
      <w:r>
        <w:rPr>
          <w:rFonts w:ascii="Arial" w:hAnsi="Arial" w:cs="Arial"/>
          <w:color w:val="FF0000"/>
        </w:rPr>
        <w:t xml:space="preserve">the trial judge’s </w:t>
      </w:r>
      <w:r w:rsidRPr="00B60F52">
        <w:rPr>
          <w:rFonts w:ascii="Arial" w:hAnsi="Arial" w:cs="Arial"/>
          <w:color w:val="FF0000"/>
        </w:rPr>
        <w:t xml:space="preserve">decision, by explaining how Justice </w:t>
      </w:r>
      <w:r w:rsidR="00C45A5B">
        <w:rPr>
          <w:rFonts w:ascii="Arial" w:hAnsi="Arial" w:cs="Arial"/>
          <w:color w:val="FF0000"/>
        </w:rPr>
        <w:t>Wright</w:t>
      </w:r>
      <w:r>
        <w:rPr>
          <w:rFonts w:ascii="Arial" w:hAnsi="Arial" w:cs="Arial"/>
          <w:color w:val="FF0000"/>
        </w:rPr>
        <w:t xml:space="preserve"> </w:t>
      </w:r>
      <w:r w:rsidRPr="00B60F52">
        <w:rPr>
          <w:rFonts w:ascii="Arial" w:hAnsi="Arial" w:cs="Arial"/>
          <w:color w:val="FF0000"/>
        </w:rPr>
        <w:t xml:space="preserve">decided on each of the four </w:t>
      </w:r>
      <w:r w:rsidRPr="00DF0522">
        <w:rPr>
          <w:rFonts w:ascii="Arial" w:hAnsi="Arial" w:cs="Arial"/>
          <w:i/>
          <w:color w:val="FF0000"/>
        </w:rPr>
        <w:t>Charter</w:t>
      </w:r>
      <w:r>
        <w:rPr>
          <w:rFonts w:ascii="Arial" w:hAnsi="Arial" w:cs="Arial"/>
          <w:color w:val="FF0000"/>
        </w:rPr>
        <w:t xml:space="preserve"> </w:t>
      </w:r>
      <w:r w:rsidRPr="00B60F52">
        <w:rPr>
          <w:rFonts w:ascii="Arial" w:hAnsi="Arial" w:cs="Arial"/>
          <w:color w:val="FF0000"/>
        </w:rPr>
        <w:t>issues.  All quotes should</w:t>
      </w:r>
      <w:r>
        <w:rPr>
          <w:rFonts w:ascii="Arial" w:hAnsi="Arial" w:cs="Arial"/>
          <w:color w:val="FF0000"/>
        </w:rPr>
        <w:t xml:space="preserve"> be indented and single-spaced (</w:t>
      </w:r>
      <w:r w:rsidRPr="00B60F52">
        <w:rPr>
          <w:rFonts w:ascii="Arial" w:hAnsi="Arial" w:cs="Arial"/>
          <w:color w:val="FF0000"/>
        </w:rPr>
        <w:t>like this paragraph</w:t>
      </w:r>
      <w:r>
        <w:rPr>
          <w:rFonts w:ascii="Arial" w:hAnsi="Arial" w:cs="Arial"/>
          <w:color w:val="FF0000"/>
        </w:rPr>
        <w:t>)</w:t>
      </w:r>
      <w:r w:rsidRPr="00B60F52">
        <w:rPr>
          <w:rFonts w:ascii="Arial" w:hAnsi="Arial" w:cs="Arial"/>
          <w:color w:val="FF0000"/>
        </w:rPr>
        <w:t xml:space="preserve">.  </w:t>
      </w:r>
      <w:r>
        <w:rPr>
          <w:rFonts w:ascii="Arial" w:hAnsi="Arial" w:cs="Arial"/>
          <w:color w:val="FF0000"/>
        </w:rPr>
        <w:t xml:space="preserve">They </w:t>
      </w:r>
      <w:r w:rsidRPr="00B60F52">
        <w:rPr>
          <w:rFonts w:ascii="Arial" w:hAnsi="Arial" w:cs="Arial"/>
          <w:color w:val="FF0000"/>
        </w:rPr>
        <w:t xml:space="preserve">must be referenced immediately after the paragraph, noting the page </w:t>
      </w:r>
      <w:r w:rsidRPr="00B60F52">
        <w:rPr>
          <w:rFonts w:ascii="Arial" w:hAnsi="Arial" w:cs="Arial"/>
          <w:b/>
          <w:bCs/>
          <w:color w:val="FF0000"/>
        </w:rPr>
        <w:t>or</w:t>
      </w:r>
      <w:r w:rsidRPr="00B60F52">
        <w:rPr>
          <w:rFonts w:ascii="Arial" w:hAnsi="Arial" w:cs="Arial"/>
          <w:color w:val="FF0000"/>
        </w:rPr>
        <w:t xml:space="preserve"> paragraph number of the quote.]</w:t>
      </w:r>
    </w:p>
    <w:p w:rsidR="00FA41E6" w:rsidRDefault="00FA41E6" w:rsidP="00FA41E6">
      <w:pPr>
        <w:pStyle w:val="BodyText2"/>
        <w:widowControl/>
        <w:tabs>
          <w:tab w:val="num" w:pos="720"/>
        </w:tabs>
        <w:autoSpaceDE/>
        <w:autoSpaceDN/>
        <w:adjustRightInd/>
        <w:spacing w:line="240" w:lineRule="auto"/>
        <w:ind w:left="720" w:right="1440" w:hanging="360"/>
        <w:jc w:val="center"/>
        <w:rPr>
          <w:rFonts w:ascii="Arial" w:hAnsi="Arial" w:cs="Arial"/>
        </w:rPr>
      </w:pPr>
    </w:p>
    <w:p w:rsidR="00FA41E6" w:rsidRDefault="00FA41E6" w:rsidP="00FA41E6">
      <w:pPr>
        <w:pStyle w:val="BodyText2"/>
        <w:widowControl/>
        <w:tabs>
          <w:tab w:val="num" w:pos="720"/>
        </w:tabs>
        <w:autoSpaceDE/>
        <w:autoSpaceDN/>
        <w:adjustRightInd/>
        <w:spacing w:line="240" w:lineRule="auto"/>
        <w:ind w:left="720" w:right="1440" w:hanging="360"/>
        <w:jc w:val="center"/>
        <w:rPr>
          <w:rFonts w:ascii="Arial" w:hAnsi="Arial" w:cs="Arial"/>
        </w:rPr>
      </w:pPr>
    </w:p>
    <w:p w:rsidR="00FA41E6" w:rsidRDefault="00FA41E6" w:rsidP="00FA41E6">
      <w:pPr>
        <w:pStyle w:val="BodyText2"/>
        <w:widowControl/>
        <w:tabs>
          <w:tab w:val="num" w:pos="720"/>
        </w:tabs>
        <w:autoSpaceDE/>
        <w:autoSpaceDN/>
        <w:adjustRightInd/>
        <w:spacing w:line="240" w:lineRule="auto"/>
        <w:ind w:left="720" w:right="1440" w:hanging="360"/>
        <w:jc w:val="center"/>
        <w:rPr>
          <w:rFonts w:ascii="Arial" w:hAnsi="Arial" w:cs="Arial"/>
        </w:rPr>
      </w:pPr>
    </w:p>
    <w:p w:rsidR="00FA41E6" w:rsidRDefault="00FA41E6" w:rsidP="00FA41E6">
      <w:pPr>
        <w:pStyle w:val="BodyText2"/>
        <w:widowControl/>
        <w:tabs>
          <w:tab w:val="num" w:pos="720"/>
        </w:tabs>
        <w:autoSpaceDE/>
        <w:autoSpaceDN/>
        <w:adjustRightInd/>
        <w:spacing w:line="240" w:lineRule="auto"/>
        <w:ind w:left="720" w:right="1440" w:hanging="360"/>
        <w:jc w:val="center"/>
        <w:rPr>
          <w:rFonts w:ascii="Arial" w:hAnsi="Arial" w:cs="Arial"/>
        </w:rPr>
      </w:pPr>
    </w:p>
    <w:p w:rsidR="00FA41E6" w:rsidRDefault="00FA41E6" w:rsidP="00FA41E6">
      <w:pPr>
        <w:pStyle w:val="BodyText2"/>
        <w:widowControl/>
        <w:tabs>
          <w:tab w:val="num" w:pos="720"/>
        </w:tabs>
        <w:autoSpaceDE/>
        <w:autoSpaceDN/>
        <w:adjustRightInd/>
        <w:spacing w:line="240" w:lineRule="auto"/>
        <w:ind w:left="720" w:right="1440" w:hanging="360"/>
        <w:jc w:val="center"/>
        <w:rPr>
          <w:rFonts w:ascii="Arial" w:hAnsi="Arial" w:cs="Arial"/>
        </w:rPr>
      </w:pPr>
    </w:p>
    <w:p w:rsidR="00FA41E6" w:rsidRPr="00A867D5" w:rsidRDefault="00FA41E6" w:rsidP="00FA41E6">
      <w:pPr>
        <w:pStyle w:val="BodyText2"/>
        <w:widowControl/>
        <w:tabs>
          <w:tab w:val="num" w:pos="720"/>
        </w:tabs>
        <w:autoSpaceDE/>
        <w:autoSpaceDN/>
        <w:adjustRightInd/>
        <w:spacing w:line="240" w:lineRule="auto"/>
        <w:ind w:left="720" w:right="1440" w:hanging="360"/>
        <w:jc w:val="center"/>
        <w:rPr>
          <w:rFonts w:ascii="Arial" w:hAnsi="Arial" w:cs="Arial"/>
        </w:rPr>
      </w:pPr>
    </w:p>
    <w:p w:rsidR="00FA41E6" w:rsidRPr="00A867D5" w:rsidRDefault="00FA41E6" w:rsidP="00FA41E6">
      <w:pPr>
        <w:pStyle w:val="BodyText2"/>
        <w:widowControl/>
        <w:tabs>
          <w:tab w:val="num" w:pos="720"/>
        </w:tabs>
        <w:autoSpaceDE/>
        <w:autoSpaceDN/>
        <w:adjustRightInd/>
        <w:spacing w:line="240" w:lineRule="auto"/>
        <w:ind w:left="720" w:right="1440" w:hanging="360"/>
        <w:jc w:val="center"/>
        <w:rPr>
          <w:rFonts w:ascii="Arial" w:hAnsi="Arial" w:cs="Arial"/>
        </w:rPr>
      </w:pPr>
    </w:p>
    <w:p w:rsidR="00FA41E6" w:rsidRPr="00A867D5" w:rsidRDefault="00FA41E6" w:rsidP="00FA41E6">
      <w:pPr>
        <w:tabs>
          <w:tab w:val="num" w:pos="720"/>
        </w:tabs>
        <w:spacing w:line="360" w:lineRule="auto"/>
        <w:ind w:left="720" w:hanging="360"/>
        <w:jc w:val="center"/>
        <w:rPr>
          <w:rFonts w:ascii="Arial" w:hAnsi="Arial" w:cs="Arial"/>
          <w:b/>
          <w:bCs/>
        </w:rPr>
      </w:pPr>
      <w:r w:rsidRPr="00A867D5">
        <w:rPr>
          <w:rFonts w:ascii="Arial" w:hAnsi="Arial" w:cs="Arial"/>
          <w:b/>
          <w:bCs/>
        </w:rPr>
        <w:t>PART III</w:t>
      </w:r>
    </w:p>
    <w:p w:rsidR="00FA41E6" w:rsidRDefault="00FA41E6" w:rsidP="00FA41E6">
      <w:pPr>
        <w:pStyle w:val="Heading1"/>
        <w:tabs>
          <w:tab w:val="num" w:pos="720"/>
        </w:tabs>
        <w:autoSpaceDE/>
        <w:autoSpaceDN/>
        <w:adjustRightInd/>
        <w:spacing w:line="360" w:lineRule="auto"/>
        <w:ind w:left="720" w:hanging="360"/>
        <w:rPr>
          <w:lang w:val="en-CA"/>
        </w:rPr>
      </w:pPr>
      <w:r w:rsidRPr="00A867D5">
        <w:rPr>
          <w:lang w:val="en-CA"/>
        </w:rPr>
        <w:t>GROUNDS OF APPEAL</w:t>
      </w:r>
    </w:p>
    <w:p w:rsidR="00FA41E6" w:rsidRPr="00121464" w:rsidRDefault="00FA41E6" w:rsidP="00FA41E6"/>
    <w:p w:rsidR="00FA41E6" w:rsidRPr="00121464" w:rsidRDefault="00FA41E6" w:rsidP="00FA41E6">
      <w:pPr>
        <w:rPr>
          <w:rFonts w:ascii="Arial" w:hAnsi="Arial" w:cs="Arial"/>
          <w:b/>
          <w:bCs/>
          <w:smallCaps/>
        </w:rPr>
      </w:pPr>
      <w:r w:rsidRPr="00A867D5">
        <w:rPr>
          <w:rFonts w:ascii="Arial" w:hAnsi="Arial" w:cs="Arial"/>
          <w:b/>
          <w:bCs/>
          <w:smallCaps/>
        </w:rPr>
        <w:t xml:space="preserve">Issue One: </w:t>
      </w:r>
      <w:r w:rsidR="00DE1423">
        <w:rPr>
          <w:rFonts w:ascii="Arial" w:hAnsi="Arial" w:cs="Arial"/>
          <w:b/>
          <w:bCs/>
          <w:smallCaps/>
        </w:rPr>
        <w:t xml:space="preserve">Should the </w:t>
      </w:r>
      <w:r w:rsidR="00DE1423" w:rsidRPr="00DE1423">
        <w:rPr>
          <w:rFonts w:ascii="Arial" w:hAnsi="Arial" w:cs="Arial"/>
          <w:b/>
          <w:bCs/>
          <w:i/>
          <w:smallCaps/>
        </w:rPr>
        <w:t>Charter</w:t>
      </w:r>
      <w:r w:rsidR="00DE1423">
        <w:rPr>
          <w:rFonts w:ascii="Arial" w:hAnsi="Arial" w:cs="Arial"/>
          <w:b/>
          <w:bCs/>
          <w:smallCaps/>
        </w:rPr>
        <w:t xml:space="preserve"> apply to Mr. Wood’s detention and search of Mr. Graham?</w:t>
      </w:r>
      <w:r w:rsidRPr="00121464">
        <w:rPr>
          <w:rFonts w:ascii="Arial" w:hAnsi="Arial" w:cs="Arial"/>
          <w:b/>
          <w:bCs/>
          <w:smallCaps/>
        </w:rPr>
        <w:t xml:space="preserve">  </w:t>
      </w:r>
    </w:p>
    <w:p w:rsidR="00FA41E6" w:rsidRPr="00E1162A" w:rsidRDefault="00FA41E6" w:rsidP="00FA41E6">
      <w:pPr>
        <w:pStyle w:val="Header"/>
        <w:tabs>
          <w:tab w:val="num" w:pos="1440"/>
        </w:tabs>
        <w:spacing w:before="100" w:beforeAutospacing="1" w:line="360" w:lineRule="auto"/>
        <w:rPr>
          <w:rFonts w:ascii="Arial" w:hAnsi="Arial" w:cs="Arial"/>
          <w:b/>
          <w:bCs/>
          <w:smallCaps/>
        </w:rPr>
      </w:pPr>
    </w:p>
    <w:p w:rsidR="00FA41E6" w:rsidRPr="00A867D5" w:rsidRDefault="00FA41E6" w:rsidP="00FA41E6">
      <w:pPr>
        <w:pStyle w:val="Header"/>
        <w:tabs>
          <w:tab w:val="clear" w:pos="4320"/>
          <w:tab w:val="clear" w:pos="8640"/>
          <w:tab w:val="num" w:pos="720"/>
        </w:tabs>
        <w:ind w:left="720" w:hanging="360"/>
        <w:rPr>
          <w:rFonts w:ascii="Arial" w:hAnsi="Arial" w:cs="Arial"/>
          <w:smallCaps/>
        </w:rPr>
      </w:pPr>
    </w:p>
    <w:p w:rsidR="00FA41E6" w:rsidRDefault="00FA41E6" w:rsidP="00FA41E6">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color w:val="FF0000"/>
        </w:rPr>
      </w:pPr>
      <w:r w:rsidRPr="00B60F52">
        <w:rPr>
          <w:rFonts w:ascii="Arial" w:hAnsi="Arial" w:cs="Arial"/>
          <w:color w:val="FF0000"/>
        </w:rPr>
        <w:t>[Insert your firm’s argument on this issue.  Refer to the explanatory notes, How to Prepare a Factum, for information on how to refer to cases and how to structure your argument.]</w:t>
      </w:r>
    </w:p>
    <w:p w:rsidR="00FA41E6" w:rsidRPr="00991883" w:rsidRDefault="00FA41E6" w:rsidP="00FA41E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color w:val="FF0000"/>
        </w:rPr>
      </w:pPr>
    </w:p>
    <w:p w:rsidR="00FA41E6" w:rsidRPr="00121464" w:rsidRDefault="00FA41E6" w:rsidP="00FA41E6">
      <w:pPr>
        <w:pStyle w:val="Heading8"/>
        <w:tabs>
          <w:tab w:val="num" w:pos="720"/>
        </w:tabs>
        <w:rPr>
          <w:rFonts w:ascii="Arial" w:hAnsi="Arial" w:cs="Arial"/>
          <w:u w:val="none"/>
        </w:rPr>
      </w:pPr>
      <w:r w:rsidRPr="00A867D5">
        <w:rPr>
          <w:rFonts w:ascii="Arial" w:hAnsi="Arial" w:cs="Arial"/>
          <w:u w:val="none"/>
        </w:rPr>
        <w:t xml:space="preserve">Issue Two: </w:t>
      </w:r>
      <w:r w:rsidR="00DE1423">
        <w:rPr>
          <w:rFonts w:ascii="Arial" w:hAnsi="Arial" w:cs="Arial"/>
          <w:u w:val="none"/>
        </w:rPr>
        <w:t xml:space="preserve">If so, did Mr. Wood’s detention of Mr. Graham contravene section 9 of the </w:t>
      </w:r>
      <w:r w:rsidR="00DE1423" w:rsidRPr="00DE1423">
        <w:rPr>
          <w:rFonts w:ascii="Arial" w:hAnsi="Arial" w:cs="Arial"/>
          <w:i/>
          <w:u w:val="none"/>
        </w:rPr>
        <w:t>Charter</w:t>
      </w:r>
      <w:r w:rsidR="00DE1423">
        <w:rPr>
          <w:rFonts w:ascii="Arial" w:hAnsi="Arial" w:cs="Arial"/>
          <w:u w:val="none"/>
        </w:rPr>
        <w:t>?</w:t>
      </w:r>
      <w:r w:rsidRPr="00121464">
        <w:rPr>
          <w:rFonts w:ascii="Arial" w:hAnsi="Arial" w:cs="Arial"/>
          <w:u w:val="none"/>
        </w:rPr>
        <w:t xml:space="preserve"> </w:t>
      </w:r>
    </w:p>
    <w:p w:rsidR="00FA41E6" w:rsidRPr="00A867D5" w:rsidRDefault="00FA41E6" w:rsidP="00FA41E6">
      <w:pPr>
        <w:tabs>
          <w:tab w:val="num" w:pos="720"/>
        </w:tabs>
        <w:ind w:left="720" w:hanging="360"/>
        <w:jc w:val="center"/>
        <w:rPr>
          <w:rFonts w:ascii="Arial" w:hAnsi="Arial" w:cs="Arial"/>
          <w:b/>
          <w:bCs/>
          <w:smallCaps/>
          <w:u w:val="single"/>
        </w:rPr>
      </w:pPr>
    </w:p>
    <w:p w:rsidR="00FA41E6" w:rsidRDefault="00FA41E6" w:rsidP="00FA41E6">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color w:val="FF0000"/>
        </w:rPr>
      </w:pPr>
      <w:r w:rsidRPr="00B60F52">
        <w:rPr>
          <w:rFonts w:ascii="Arial" w:hAnsi="Arial" w:cs="Arial"/>
          <w:color w:val="FF0000"/>
        </w:rPr>
        <w:t>[Insert your firm’s argument on this issue.  Refer to the explanatory notes, How to Prepare a Factum, for information on how to refer to cases and how to structure your argument.]</w:t>
      </w:r>
    </w:p>
    <w:p w:rsidR="00FA41E6" w:rsidRPr="00991883" w:rsidRDefault="00FA41E6" w:rsidP="00FA41E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color w:val="FF0000"/>
        </w:rPr>
      </w:pPr>
    </w:p>
    <w:p w:rsidR="00FA41E6" w:rsidRDefault="00FA41E6" w:rsidP="00FA41E6">
      <w:pPr>
        <w:pStyle w:val="Heading7"/>
        <w:tabs>
          <w:tab w:val="num" w:pos="720"/>
        </w:tabs>
        <w:ind w:left="360" w:hanging="360"/>
        <w:jc w:val="left"/>
        <w:rPr>
          <w:rFonts w:ascii="Arial" w:hAnsi="Arial" w:cs="Arial"/>
          <w:bCs w:val="0"/>
          <w:smallCaps/>
          <w:u w:val="none"/>
        </w:rPr>
      </w:pPr>
    </w:p>
    <w:p w:rsidR="00FA41E6" w:rsidRPr="00BD11DD" w:rsidRDefault="00FA41E6" w:rsidP="00FA41E6">
      <w:pPr>
        <w:pStyle w:val="Heading7"/>
        <w:tabs>
          <w:tab w:val="num" w:pos="720"/>
        </w:tabs>
        <w:ind w:left="360" w:hanging="360"/>
        <w:jc w:val="left"/>
        <w:rPr>
          <w:rFonts w:ascii="Arial" w:hAnsi="Arial" w:cs="Arial"/>
          <w:smallCaps/>
          <w:u w:val="none"/>
          <w:lang w:val="en-GB"/>
        </w:rPr>
      </w:pPr>
      <w:r w:rsidRPr="006905AF">
        <w:rPr>
          <w:rFonts w:ascii="Arial" w:hAnsi="Arial" w:cs="Arial"/>
          <w:smallCaps/>
          <w:u w:val="none"/>
          <w:lang w:val="en-GB"/>
        </w:rPr>
        <w:t xml:space="preserve">Issue Three: </w:t>
      </w:r>
      <w:r w:rsidR="00DE1423">
        <w:rPr>
          <w:rFonts w:ascii="Arial" w:hAnsi="Arial" w:cs="Arial"/>
          <w:smallCaps/>
          <w:u w:val="none"/>
          <w:lang w:val="en-GB"/>
        </w:rPr>
        <w:t xml:space="preserve">Did </w:t>
      </w:r>
      <w:proofErr w:type="spellStart"/>
      <w:r w:rsidR="00DE1423">
        <w:rPr>
          <w:rFonts w:ascii="Arial" w:hAnsi="Arial" w:cs="Arial"/>
          <w:smallCaps/>
          <w:u w:val="none"/>
          <w:lang w:val="en-GB"/>
        </w:rPr>
        <w:t>Mr.</w:t>
      </w:r>
      <w:proofErr w:type="spellEnd"/>
      <w:r w:rsidR="00DE1423">
        <w:rPr>
          <w:rFonts w:ascii="Arial" w:hAnsi="Arial" w:cs="Arial"/>
          <w:smallCaps/>
          <w:u w:val="none"/>
          <w:lang w:val="en-GB"/>
        </w:rPr>
        <w:t xml:space="preserve"> Wood’s search of </w:t>
      </w:r>
      <w:proofErr w:type="spellStart"/>
      <w:r w:rsidR="00DE1423">
        <w:rPr>
          <w:rFonts w:ascii="Arial" w:hAnsi="Arial" w:cs="Arial"/>
          <w:smallCaps/>
          <w:u w:val="none"/>
          <w:lang w:val="en-GB"/>
        </w:rPr>
        <w:t>Mr.</w:t>
      </w:r>
      <w:proofErr w:type="spellEnd"/>
      <w:r w:rsidR="00DE1423">
        <w:rPr>
          <w:rFonts w:ascii="Arial" w:hAnsi="Arial" w:cs="Arial"/>
          <w:smallCaps/>
          <w:u w:val="none"/>
          <w:lang w:val="en-GB"/>
        </w:rPr>
        <w:t xml:space="preserve"> Graham’s backpack contravene section 8 of the </w:t>
      </w:r>
      <w:r w:rsidR="00DE1423" w:rsidRPr="00DE1423">
        <w:rPr>
          <w:rFonts w:ascii="Arial" w:hAnsi="Arial" w:cs="Arial"/>
          <w:i/>
          <w:smallCaps/>
          <w:u w:val="none"/>
          <w:lang w:val="en-GB"/>
        </w:rPr>
        <w:t>Charter</w:t>
      </w:r>
      <w:r w:rsidR="00DE1423">
        <w:rPr>
          <w:rFonts w:ascii="Arial" w:hAnsi="Arial" w:cs="Arial"/>
          <w:smallCaps/>
          <w:u w:val="none"/>
          <w:lang w:val="en-GB"/>
        </w:rPr>
        <w:t>?</w:t>
      </w:r>
    </w:p>
    <w:p w:rsidR="00FA41E6" w:rsidRPr="00A867D5" w:rsidRDefault="00FA41E6" w:rsidP="00FA41E6">
      <w:pPr>
        <w:tabs>
          <w:tab w:val="num" w:pos="720"/>
        </w:tabs>
        <w:ind w:left="720" w:hanging="360"/>
        <w:jc w:val="center"/>
        <w:rPr>
          <w:rFonts w:ascii="Arial" w:hAnsi="Arial" w:cs="Arial"/>
          <w:b/>
          <w:bCs/>
          <w:smallCaps/>
          <w:u w:val="single"/>
        </w:rPr>
      </w:pPr>
    </w:p>
    <w:p w:rsidR="00FA41E6" w:rsidRDefault="00FA41E6" w:rsidP="00FA41E6">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color w:val="FF0000"/>
        </w:rPr>
      </w:pPr>
      <w:r w:rsidRPr="00B60F52">
        <w:rPr>
          <w:rFonts w:ascii="Arial" w:hAnsi="Arial" w:cs="Arial"/>
          <w:color w:val="FF0000"/>
        </w:rPr>
        <w:t>[Insert your firm’s argument on this issue.  Refer to the explanatory notes, How to Prepare a Factum, for information on how to refer to cases and how to structure your argument.]</w:t>
      </w:r>
    </w:p>
    <w:p w:rsidR="00FA41E6" w:rsidRPr="00991883" w:rsidRDefault="00FA41E6" w:rsidP="00FA41E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color w:val="FF0000"/>
        </w:rPr>
      </w:pPr>
    </w:p>
    <w:p w:rsidR="00FA41E6" w:rsidRDefault="00FA41E6" w:rsidP="00FA41E6">
      <w:pPr>
        <w:tabs>
          <w:tab w:val="num" w:pos="720"/>
        </w:tabs>
        <w:spacing w:after="120"/>
        <w:rPr>
          <w:rFonts w:ascii="Arial" w:hAnsi="Arial" w:cs="Arial"/>
          <w:b/>
          <w:bCs/>
          <w:iCs/>
          <w:smallCaps/>
          <w:lang w:val="en-GB"/>
        </w:rPr>
      </w:pPr>
    </w:p>
    <w:p w:rsidR="00FA41E6" w:rsidRPr="00E1162A" w:rsidRDefault="00FA41E6" w:rsidP="00FA41E6">
      <w:pPr>
        <w:rPr>
          <w:rFonts w:ascii="Arial" w:hAnsi="Arial" w:cs="Arial"/>
          <w:b/>
          <w:bCs/>
          <w:iCs/>
          <w:smallCaps/>
          <w:lang w:val="en-GB"/>
        </w:rPr>
      </w:pPr>
      <w:r w:rsidRPr="006905AF">
        <w:rPr>
          <w:rFonts w:ascii="Arial" w:hAnsi="Arial" w:cs="Arial"/>
          <w:b/>
          <w:bCs/>
          <w:iCs/>
          <w:smallCaps/>
          <w:lang w:val="en-GB"/>
        </w:rPr>
        <w:t xml:space="preserve">Issue Four: </w:t>
      </w:r>
      <w:r>
        <w:rPr>
          <w:rFonts w:ascii="Arial" w:hAnsi="Arial" w:cs="Arial"/>
          <w:b/>
          <w:bCs/>
          <w:iCs/>
          <w:smallCaps/>
          <w:lang w:val="en-GB"/>
        </w:rPr>
        <w:t xml:space="preserve">If </w:t>
      </w:r>
      <w:r w:rsidR="00DE1423">
        <w:rPr>
          <w:rFonts w:ascii="Arial" w:hAnsi="Arial" w:cs="Arial"/>
          <w:b/>
          <w:bCs/>
          <w:iCs/>
          <w:smallCaps/>
          <w:lang w:val="en-GB"/>
        </w:rPr>
        <w:t xml:space="preserve">any </w:t>
      </w:r>
      <w:r w:rsidR="00DE1423" w:rsidRPr="00DE1423">
        <w:rPr>
          <w:rFonts w:ascii="Arial" w:hAnsi="Arial" w:cs="Arial"/>
          <w:b/>
          <w:bCs/>
          <w:i/>
          <w:iCs/>
          <w:smallCaps/>
          <w:lang w:val="en-GB"/>
        </w:rPr>
        <w:t>Charter</w:t>
      </w:r>
      <w:r w:rsidR="00DE1423">
        <w:rPr>
          <w:rFonts w:ascii="Arial" w:hAnsi="Arial" w:cs="Arial"/>
          <w:b/>
          <w:bCs/>
          <w:iCs/>
          <w:smallCaps/>
          <w:lang w:val="en-GB"/>
        </w:rPr>
        <w:t xml:space="preserve"> breach has been found, should the evidence obtained during the police search be excluded </w:t>
      </w:r>
      <w:proofErr w:type="spellStart"/>
      <w:r w:rsidR="00DE1423">
        <w:rPr>
          <w:rFonts w:ascii="Arial" w:hAnsi="Arial" w:cs="Arial"/>
          <w:b/>
          <w:bCs/>
          <w:iCs/>
          <w:smallCaps/>
          <w:lang w:val="en-GB"/>
        </w:rPr>
        <w:t>persuant</w:t>
      </w:r>
      <w:proofErr w:type="spellEnd"/>
      <w:r w:rsidR="00DE1423">
        <w:rPr>
          <w:rFonts w:ascii="Arial" w:hAnsi="Arial" w:cs="Arial"/>
          <w:b/>
          <w:bCs/>
          <w:iCs/>
          <w:smallCaps/>
          <w:lang w:val="en-GB"/>
        </w:rPr>
        <w:t xml:space="preserve"> to section 24(2) of the </w:t>
      </w:r>
      <w:r w:rsidR="00DE1423" w:rsidRPr="00DE1423">
        <w:rPr>
          <w:rFonts w:ascii="Arial" w:hAnsi="Arial" w:cs="Arial"/>
          <w:b/>
          <w:bCs/>
          <w:i/>
          <w:iCs/>
          <w:smallCaps/>
          <w:lang w:val="en-GB"/>
        </w:rPr>
        <w:t>Charter</w:t>
      </w:r>
      <w:r w:rsidR="00DE1423">
        <w:rPr>
          <w:rFonts w:ascii="Arial" w:hAnsi="Arial" w:cs="Arial"/>
          <w:b/>
          <w:bCs/>
          <w:iCs/>
          <w:smallCaps/>
          <w:lang w:val="en-GB"/>
        </w:rPr>
        <w:t xml:space="preserve">? </w:t>
      </w:r>
    </w:p>
    <w:p w:rsidR="00FA41E6" w:rsidRPr="006905AF" w:rsidRDefault="00FA41E6" w:rsidP="00FA41E6">
      <w:pPr>
        <w:tabs>
          <w:tab w:val="num" w:pos="720"/>
        </w:tabs>
        <w:ind w:left="720" w:hanging="360"/>
        <w:jc w:val="center"/>
        <w:rPr>
          <w:rFonts w:ascii="Arial" w:hAnsi="Arial" w:cs="Arial"/>
          <w:b/>
          <w:bCs/>
          <w:smallCaps/>
          <w:u w:val="single"/>
          <w:lang w:val="en-GB"/>
        </w:rPr>
      </w:pPr>
    </w:p>
    <w:p w:rsidR="00FA41E6" w:rsidRDefault="00FA41E6" w:rsidP="00FA41E6">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color w:val="FF0000"/>
        </w:rPr>
      </w:pPr>
      <w:r w:rsidRPr="00B60F52">
        <w:rPr>
          <w:rFonts w:ascii="Arial" w:hAnsi="Arial" w:cs="Arial"/>
          <w:color w:val="FF0000"/>
        </w:rPr>
        <w:t xml:space="preserve">[Insert your firm’s argument on this issue.  Refer to the explanatory notes, How to </w:t>
      </w:r>
      <w:r w:rsidRPr="00B60F52">
        <w:rPr>
          <w:rFonts w:ascii="Arial" w:hAnsi="Arial" w:cs="Arial"/>
          <w:color w:val="FF0000"/>
        </w:rPr>
        <w:lastRenderedPageBreak/>
        <w:t>Prepare a Factum, for information on how to refer to cases and how to structure your argument.]</w:t>
      </w:r>
    </w:p>
    <w:p w:rsidR="00FA41E6" w:rsidRPr="00991883" w:rsidRDefault="00FA41E6" w:rsidP="00FA41E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rFonts w:ascii="Arial" w:hAnsi="Arial" w:cs="Arial"/>
          <w:color w:val="FF0000"/>
        </w:rPr>
      </w:pPr>
    </w:p>
    <w:p w:rsidR="00FA41E6" w:rsidRPr="00B60F52" w:rsidRDefault="00FA41E6" w:rsidP="00FA41E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360"/>
        <w:rPr>
          <w:rFonts w:ascii="Arial" w:hAnsi="Arial" w:cs="Arial"/>
        </w:rPr>
      </w:pPr>
    </w:p>
    <w:p w:rsidR="00FA41E6" w:rsidRPr="00A867D5" w:rsidRDefault="00FA41E6" w:rsidP="00FA41E6">
      <w:pPr>
        <w:pStyle w:val="Heading7"/>
        <w:tabs>
          <w:tab w:val="num" w:pos="720"/>
        </w:tabs>
        <w:spacing w:after="0"/>
        <w:jc w:val="left"/>
        <w:rPr>
          <w:rFonts w:ascii="Arial" w:hAnsi="Arial" w:cs="Arial"/>
          <w:iCs/>
          <w:smallCaps/>
          <w:u w:val="none"/>
        </w:rPr>
      </w:pPr>
      <w:r w:rsidRPr="00A867D5">
        <w:rPr>
          <w:rFonts w:ascii="Arial" w:hAnsi="Arial" w:cs="Arial"/>
          <w:iCs/>
          <w:smallCaps/>
          <w:u w:val="none"/>
        </w:rPr>
        <w:t>Application to this case</w:t>
      </w:r>
    </w:p>
    <w:p w:rsidR="00FA41E6" w:rsidRPr="00A867D5" w:rsidRDefault="00FA41E6" w:rsidP="00FA41E6">
      <w:pPr>
        <w:tabs>
          <w:tab w:val="num" w:pos="720"/>
        </w:tabs>
        <w:ind w:left="720" w:hanging="360"/>
        <w:rPr>
          <w:rFonts w:ascii="Arial" w:hAnsi="Arial" w:cs="Arial"/>
        </w:rPr>
      </w:pPr>
    </w:p>
    <w:p w:rsidR="00FA41E6" w:rsidRPr="00B60F52" w:rsidRDefault="00FA41E6" w:rsidP="00FA41E6">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rPr>
          <w:rFonts w:ascii="Arial" w:hAnsi="Arial" w:cs="Arial"/>
          <w:color w:val="FF0000"/>
        </w:rPr>
      </w:pPr>
      <w:r w:rsidRPr="00B60F52">
        <w:rPr>
          <w:rFonts w:ascii="Arial" w:hAnsi="Arial" w:cs="Arial"/>
          <w:color w:val="FF0000"/>
        </w:rPr>
        <w:t>[Insert a concluding statement, summarizing how the preceding arguments support the order you have requested</w:t>
      </w:r>
      <w:r>
        <w:rPr>
          <w:rFonts w:ascii="Arial" w:hAnsi="Arial" w:cs="Arial"/>
          <w:color w:val="FF0000"/>
        </w:rPr>
        <w:t>.]</w:t>
      </w:r>
    </w:p>
    <w:p w:rsidR="00FA41E6" w:rsidRDefault="00FA41E6" w:rsidP="00FA41E6">
      <w:pPr>
        <w:pStyle w:val="Header"/>
        <w:tabs>
          <w:tab w:val="clear" w:pos="4320"/>
          <w:tab w:val="clear" w:pos="8640"/>
          <w:tab w:val="num" w:pos="720"/>
        </w:tabs>
        <w:jc w:val="center"/>
        <w:rPr>
          <w:rFonts w:ascii="Arial" w:hAnsi="Arial" w:cs="Arial"/>
        </w:rPr>
      </w:pPr>
    </w:p>
    <w:p w:rsidR="00FA41E6" w:rsidRDefault="00FA41E6" w:rsidP="00FA41E6">
      <w:pPr>
        <w:pStyle w:val="Header"/>
        <w:tabs>
          <w:tab w:val="clear" w:pos="4320"/>
          <w:tab w:val="clear" w:pos="8640"/>
          <w:tab w:val="num" w:pos="720"/>
        </w:tabs>
        <w:jc w:val="center"/>
        <w:rPr>
          <w:rFonts w:ascii="Arial" w:hAnsi="Arial" w:cs="Arial"/>
        </w:rPr>
      </w:pPr>
    </w:p>
    <w:p w:rsidR="00FA41E6" w:rsidRPr="00A867D5" w:rsidRDefault="00FA41E6" w:rsidP="00FA41E6">
      <w:pPr>
        <w:pStyle w:val="Header"/>
        <w:tabs>
          <w:tab w:val="clear" w:pos="4320"/>
          <w:tab w:val="clear" w:pos="8640"/>
          <w:tab w:val="num" w:pos="720"/>
        </w:tabs>
        <w:jc w:val="center"/>
        <w:rPr>
          <w:rFonts w:ascii="Arial" w:hAnsi="Arial" w:cs="Arial"/>
        </w:rPr>
      </w:pPr>
    </w:p>
    <w:p w:rsidR="00FA41E6" w:rsidRPr="00A867D5" w:rsidRDefault="00FA41E6" w:rsidP="00FA41E6">
      <w:pPr>
        <w:pStyle w:val="Heading5"/>
        <w:tabs>
          <w:tab w:val="num" w:pos="720"/>
        </w:tabs>
        <w:spacing w:line="360" w:lineRule="auto"/>
        <w:ind w:left="720" w:hanging="360"/>
        <w:rPr>
          <w:rFonts w:ascii="Arial" w:hAnsi="Arial" w:cs="Arial"/>
          <w:b/>
          <w:bCs/>
          <w:i w:val="0"/>
          <w:u w:val="none"/>
        </w:rPr>
      </w:pPr>
      <w:r w:rsidRPr="00A867D5">
        <w:rPr>
          <w:rFonts w:ascii="Arial" w:hAnsi="Arial" w:cs="Arial"/>
          <w:b/>
          <w:bCs/>
          <w:i w:val="0"/>
          <w:u w:val="none"/>
        </w:rPr>
        <w:t>PART IV</w:t>
      </w:r>
    </w:p>
    <w:p w:rsidR="00FA41E6" w:rsidRPr="00A867D5" w:rsidRDefault="00FA41E6" w:rsidP="00FA41E6">
      <w:pPr>
        <w:pStyle w:val="Heading5"/>
        <w:tabs>
          <w:tab w:val="num" w:pos="720"/>
        </w:tabs>
        <w:spacing w:line="360" w:lineRule="auto"/>
        <w:ind w:left="720" w:hanging="360"/>
        <w:rPr>
          <w:rFonts w:ascii="Arial" w:hAnsi="Arial" w:cs="Arial"/>
        </w:rPr>
      </w:pPr>
      <w:r w:rsidRPr="00A867D5">
        <w:rPr>
          <w:rFonts w:ascii="Arial" w:hAnsi="Arial" w:cs="Arial"/>
          <w:b/>
          <w:bCs/>
          <w:i w:val="0"/>
          <w:u w:val="none"/>
        </w:rPr>
        <w:t>ORDER REQUESTED</w:t>
      </w:r>
    </w:p>
    <w:p w:rsidR="00FA41E6" w:rsidRPr="00A867D5" w:rsidRDefault="00FA41E6" w:rsidP="00FA41E6">
      <w:pPr>
        <w:widowControl w:val="0"/>
        <w:numPr>
          <w:ilvl w:val="0"/>
          <w:numId w:val="1"/>
        </w:numPr>
        <w:tabs>
          <w:tab w:val="clear" w:pos="648"/>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line="360" w:lineRule="auto"/>
        <w:ind w:left="720" w:hanging="360"/>
        <w:rPr>
          <w:rFonts w:ascii="Arial" w:hAnsi="Arial" w:cs="Arial"/>
        </w:rPr>
      </w:pPr>
      <w:r w:rsidRPr="00A867D5">
        <w:rPr>
          <w:rFonts w:ascii="Arial" w:hAnsi="Arial" w:cs="Arial"/>
        </w:rPr>
        <w:t>It is respectfully requested that</w:t>
      </w:r>
      <w:r>
        <w:rPr>
          <w:rFonts w:ascii="Arial" w:hAnsi="Arial" w:cs="Arial"/>
        </w:rPr>
        <w:t xml:space="preserve"> </w:t>
      </w:r>
      <w:r>
        <w:rPr>
          <w:rFonts w:ascii="Arial" w:hAnsi="Arial" w:cs="Arial"/>
          <w:color w:val="FF0000"/>
        </w:rPr>
        <w:t>[E</w:t>
      </w:r>
      <w:r w:rsidRPr="006E4283">
        <w:rPr>
          <w:rFonts w:ascii="Arial" w:hAnsi="Arial" w:cs="Arial"/>
          <w:color w:val="FF0000"/>
        </w:rPr>
        <w:t>xplain what it is that you are requesting – whether you are requesting that the appeal be granted or dismissed</w:t>
      </w:r>
      <w:r>
        <w:rPr>
          <w:rFonts w:ascii="Arial" w:hAnsi="Arial" w:cs="Arial"/>
          <w:color w:val="FF0000"/>
        </w:rPr>
        <w:t>.</w:t>
      </w:r>
      <w:r w:rsidRPr="006E4283">
        <w:rPr>
          <w:rFonts w:ascii="Arial" w:hAnsi="Arial" w:cs="Arial"/>
          <w:color w:val="FF0000"/>
        </w:rPr>
        <w:t>]</w:t>
      </w:r>
    </w:p>
    <w:p w:rsidR="00FA41E6" w:rsidRDefault="00FA41E6" w:rsidP="00FA41E6">
      <w:pPr>
        <w:tabs>
          <w:tab w:val="num" w:pos="720"/>
        </w:tabs>
        <w:rPr>
          <w:rFonts w:ascii="Arial" w:hAnsi="Arial" w:cs="Arial"/>
        </w:rPr>
      </w:pPr>
    </w:p>
    <w:p w:rsidR="00FA41E6" w:rsidRDefault="00FA41E6" w:rsidP="00FA41E6">
      <w:pPr>
        <w:tabs>
          <w:tab w:val="num" w:pos="720"/>
        </w:tabs>
        <w:rPr>
          <w:rFonts w:ascii="Arial" w:hAnsi="Arial" w:cs="Arial"/>
        </w:rPr>
      </w:pPr>
    </w:p>
    <w:p w:rsidR="00FA41E6" w:rsidRDefault="00FA41E6" w:rsidP="00FA41E6">
      <w:pPr>
        <w:tabs>
          <w:tab w:val="num" w:pos="720"/>
        </w:tabs>
        <w:rPr>
          <w:rFonts w:ascii="Arial" w:hAnsi="Arial" w:cs="Arial"/>
        </w:rPr>
      </w:pPr>
    </w:p>
    <w:p w:rsidR="00FA41E6" w:rsidRDefault="00FA41E6" w:rsidP="00FA41E6">
      <w:pPr>
        <w:tabs>
          <w:tab w:val="num" w:pos="720"/>
        </w:tabs>
        <w:rPr>
          <w:rFonts w:ascii="Arial" w:hAnsi="Arial" w:cs="Arial"/>
        </w:rPr>
      </w:pPr>
    </w:p>
    <w:p w:rsidR="00FA41E6" w:rsidRPr="00A867D5" w:rsidRDefault="00FA41E6" w:rsidP="00FA41E6">
      <w:pPr>
        <w:tabs>
          <w:tab w:val="num" w:pos="720"/>
        </w:tabs>
        <w:rPr>
          <w:rFonts w:ascii="Arial" w:hAnsi="Arial" w:cs="Arial"/>
        </w:rPr>
      </w:pPr>
      <w:r>
        <w:rPr>
          <w:rFonts w:ascii="Arial" w:hAnsi="Arial" w:cs="Arial"/>
        </w:rPr>
        <w:tab/>
      </w:r>
      <w:r w:rsidRPr="00A867D5">
        <w:rPr>
          <w:rFonts w:ascii="Arial" w:hAnsi="Arial" w:cs="Arial"/>
          <w:b/>
        </w:rPr>
        <w:t>ALL OF WHICH</w:t>
      </w:r>
      <w:r w:rsidRPr="00A867D5">
        <w:rPr>
          <w:rFonts w:ascii="Arial" w:hAnsi="Arial" w:cs="Arial"/>
        </w:rPr>
        <w:t xml:space="preserve"> is respectfully submitted by</w:t>
      </w:r>
    </w:p>
    <w:p w:rsidR="00FA41E6" w:rsidRDefault="00FA41E6" w:rsidP="00FA41E6">
      <w:pPr>
        <w:tabs>
          <w:tab w:val="num" w:pos="720"/>
        </w:tabs>
        <w:spacing w:line="480" w:lineRule="auto"/>
        <w:ind w:left="720" w:hanging="360"/>
        <w:rPr>
          <w:rFonts w:ascii="Arial" w:hAnsi="Arial" w:cs="Arial"/>
        </w:rPr>
      </w:pPr>
    </w:p>
    <w:p w:rsidR="00FA41E6" w:rsidRPr="00A867D5" w:rsidRDefault="00FA41E6" w:rsidP="00FA41E6">
      <w:pPr>
        <w:tabs>
          <w:tab w:val="num" w:pos="720"/>
        </w:tabs>
        <w:spacing w:line="480" w:lineRule="auto"/>
        <w:ind w:left="720" w:hanging="360"/>
        <w:rPr>
          <w:rFonts w:ascii="Arial" w:hAnsi="Arial" w:cs="Arial"/>
        </w:rPr>
      </w:pPr>
    </w:p>
    <w:p w:rsidR="00FA41E6" w:rsidRPr="00A867D5" w:rsidRDefault="00FA41E6" w:rsidP="00FA41E6">
      <w:pPr>
        <w:tabs>
          <w:tab w:val="num" w:pos="720"/>
        </w:tabs>
        <w:spacing w:line="480" w:lineRule="auto"/>
        <w:ind w:left="720" w:hanging="360"/>
        <w:rPr>
          <w:rFonts w:ascii="Arial" w:hAnsi="Arial" w:cs="Arial"/>
        </w:rPr>
      </w:pPr>
    </w:p>
    <w:p w:rsidR="00FA41E6" w:rsidRPr="00A867D5" w:rsidRDefault="00FA41E6" w:rsidP="00FA41E6">
      <w:pPr>
        <w:tabs>
          <w:tab w:val="num" w:pos="720"/>
        </w:tabs>
        <w:ind w:left="720" w:hanging="360"/>
        <w:rPr>
          <w:rFonts w:ascii="Arial" w:hAnsi="Arial" w:cs="Arial"/>
        </w:rPr>
      </w:pPr>
      <w:r w:rsidRPr="00A867D5">
        <w:rPr>
          <w:rFonts w:ascii="Arial" w:hAnsi="Arial" w:cs="Arial"/>
        </w:rPr>
        <w:tab/>
      </w:r>
      <w:r w:rsidRPr="00A867D5">
        <w:rPr>
          <w:rFonts w:ascii="Arial" w:hAnsi="Arial" w:cs="Arial"/>
        </w:rPr>
        <w:tab/>
        <w:t>_____________________________________</w:t>
      </w:r>
    </w:p>
    <w:p w:rsidR="00FA41E6" w:rsidRPr="006E4283" w:rsidRDefault="00FA41E6" w:rsidP="00FA41E6">
      <w:pPr>
        <w:pStyle w:val="Heading9"/>
        <w:tabs>
          <w:tab w:val="num" w:pos="720"/>
        </w:tabs>
        <w:ind w:hanging="360"/>
        <w:rPr>
          <w:rFonts w:ascii="Arial" w:hAnsi="Arial" w:cs="Arial"/>
          <w:color w:val="FF0000"/>
        </w:rPr>
      </w:pPr>
      <w:r w:rsidRPr="00A867D5">
        <w:rPr>
          <w:rFonts w:ascii="Arial" w:hAnsi="Arial" w:cs="Arial"/>
        </w:rPr>
        <w:tab/>
      </w:r>
      <w:r w:rsidRPr="00A867D5">
        <w:rPr>
          <w:rFonts w:ascii="Arial" w:hAnsi="Arial" w:cs="Arial"/>
        </w:rPr>
        <w:tab/>
      </w:r>
      <w:r w:rsidRPr="006E4283">
        <w:rPr>
          <w:rFonts w:ascii="Arial" w:hAnsi="Arial" w:cs="Arial"/>
          <w:color w:val="FF0000"/>
        </w:rPr>
        <w:t>Name of all four counsel</w:t>
      </w:r>
    </w:p>
    <w:p w:rsidR="00FA41E6" w:rsidRPr="006E4283" w:rsidRDefault="00FA41E6" w:rsidP="00FA41E6">
      <w:pPr>
        <w:tabs>
          <w:tab w:val="num" w:pos="720"/>
        </w:tabs>
        <w:ind w:left="720" w:hanging="360"/>
        <w:rPr>
          <w:rFonts w:ascii="Arial" w:hAnsi="Arial" w:cs="Arial"/>
          <w:color w:val="FF0000"/>
        </w:rPr>
      </w:pPr>
      <w:r w:rsidRPr="00A867D5">
        <w:rPr>
          <w:rFonts w:ascii="Arial" w:hAnsi="Arial" w:cs="Arial"/>
        </w:rPr>
        <w:tab/>
      </w:r>
      <w:r w:rsidRPr="00A867D5">
        <w:rPr>
          <w:rFonts w:ascii="Arial" w:hAnsi="Arial" w:cs="Arial"/>
        </w:rPr>
        <w:tab/>
        <w:t xml:space="preserve">Of Counsel for the Appellant/Respondent </w:t>
      </w:r>
      <w:r w:rsidRPr="00737CDF">
        <w:rPr>
          <w:rFonts w:ascii="Arial" w:hAnsi="Arial" w:cs="Arial"/>
          <w:b/>
          <w:color w:val="FF0000"/>
        </w:rPr>
        <w:t>(Select One)</w:t>
      </w:r>
    </w:p>
    <w:p w:rsidR="00FA41E6" w:rsidRPr="00A867D5" w:rsidRDefault="00FA41E6" w:rsidP="00FA41E6">
      <w:pPr>
        <w:tabs>
          <w:tab w:val="num" w:pos="720"/>
        </w:tabs>
        <w:ind w:left="720" w:hanging="360"/>
        <w:rPr>
          <w:rFonts w:ascii="Arial" w:hAnsi="Arial" w:cs="Arial"/>
        </w:rPr>
      </w:pPr>
    </w:p>
    <w:p w:rsidR="00FA41E6" w:rsidRPr="00A867D5" w:rsidRDefault="00FA41E6" w:rsidP="00FA41E6">
      <w:pPr>
        <w:tabs>
          <w:tab w:val="num" w:pos="720"/>
        </w:tabs>
        <w:ind w:left="720" w:hanging="360"/>
        <w:rPr>
          <w:rFonts w:ascii="Arial" w:hAnsi="Arial" w:cs="Arial"/>
        </w:rPr>
      </w:pPr>
    </w:p>
    <w:p w:rsidR="00FA41E6" w:rsidRPr="00A867D5" w:rsidRDefault="00FA41E6" w:rsidP="00FA41E6">
      <w:pPr>
        <w:spacing w:line="480" w:lineRule="auto"/>
        <w:ind w:left="360"/>
        <w:rPr>
          <w:rFonts w:ascii="Arial" w:hAnsi="Arial" w:cs="Arial"/>
          <w:b/>
          <w:bCs/>
        </w:rPr>
      </w:pPr>
      <w:r w:rsidRPr="00A867D5">
        <w:rPr>
          <w:rFonts w:ascii="Arial" w:hAnsi="Arial" w:cs="Arial"/>
        </w:rPr>
        <w:tab/>
      </w:r>
      <w:r w:rsidRPr="00A867D5">
        <w:rPr>
          <w:rFonts w:ascii="Arial" w:hAnsi="Arial" w:cs="Arial"/>
        </w:rPr>
        <w:tab/>
      </w:r>
      <w:r w:rsidRPr="00A867D5">
        <w:rPr>
          <w:rFonts w:ascii="Arial" w:hAnsi="Arial" w:cs="Arial"/>
          <w:b/>
        </w:rPr>
        <w:t xml:space="preserve">DATED AT </w:t>
      </w:r>
      <w:r w:rsidRPr="006E4283">
        <w:rPr>
          <w:rFonts w:ascii="Arial" w:hAnsi="Arial" w:cs="Arial"/>
          <w:b/>
          <w:color w:val="FF0000"/>
        </w:rPr>
        <w:t>(LOCATION)</w:t>
      </w:r>
      <w:r w:rsidRPr="00A867D5">
        <w:rPr>
          <w:rFonts w:ascii="Arial" w:hAnsi="Arial" w:cs="Arial"/>
        </w:rPr>
        <w:t xml:space="preserve"> this ____</w:t>
      </w:r>
      <w:proofErr w:type="spellStart"/>
      <w:proofErr w:type="gramStart"/>
      <w:r w:rsidRPr="00A867D5">
        <w:rPr>
          <w:rFonts w:ascii="Arial" w:hAnsi="Arial" w:cs="Arial"/>
          <w:vertAlign w:val="superscript"/>
        </w:rPr>
        <w:t>th</w:t>
      </w:r>
      <w:proofErr w:type="spellEnd"/>
      <w:r w:rsidRPr="00A867D5">
        <w:rPr>
          <w:rFonts w:ascii="Arial" w:hAnsi="Arial" w:cs="Arial"/>
        </w:rPr>
        <w:t xml:space="preserve">  Day</w:t>
      </w:r>
      <w:proofErr w:type="gramEnd"/>
      <w:r w:rsidRPr="00A867D5">
        <w:rPr>
          <w:rFonts w:ascii="Arial" w:hAnsi="Arial" w:cs="Arial"/>
        </w:rPr>
        <w:t xml:space="preserve"> of </w:t>
      </w:r>
      <w:r w:rsidRPr="00737CDF">
        <w:rPr>
          <w:rFonts w:ascii="Arial" w:hAnsi="Arial" w:cs="Arial"/>
          <w:b/>
          <w:color w:val="FF0000"/>
        </w:rPr>
        <w:t>(month)</w:t>
      </w:r>
      <w:r w:rsidRPr="00737CDF">
        <w:rPr>
          <w:rFonts w:ascii="Arial" w:hAnsi="Arial" w:cs="Arial"/>
        </w:rPr>
        <w:t>,</w:t>
      </w:r>
      <w:r w:rsidRPr="006E4283">
        <w:rPr>
          <w:rFonts w:ascii="Arial" w:hAnsi="Arial" w:cs="Arial"/>
          <w:color w:val="FF0000"/>
        </w:rPr>
        <w:t xml:space="preserve"> </w:t>
      </w:r>
      <w:r w:rsidRPr="00737CDF">
        <w:rPr>
          <w:rFonts w:ascii="Arial" w:hAnsi="Arial" w:cs="Arial"/>
          <w:b/>
          <w:color w:val="FF0000"/>
        </w:rPr>
        <w:t>(year)</w:t>
      </w:r>
      <w:r w:rsidRPr="00A867D5">
        <w:rPr>
          <w:rFonts w:ascii="Arial" w:hAnsi="Arial" w:cs="Arial"/>
        </w:rPr>
        <w:br w:type="page"/>
      </w:r>
      <w:r w:rsidRPr="00A867D5">
        <w:rPr>
          <w:rFonts w:ascii="Arial" w:hAnsi="Arial" w:cs="Arial"/>
          <w:b/>
          <w:bCs/>
        </w:rPr>
        <w:lastRenderedPageBreak/>
        <w:t>APPENDIX A</w:t>
      </w:r>
    </w:p>
    <w:p w:rsidR="00FA41E6" w:rsidRPr="00A867D5" w:rsidRDefault="00FA41E6" w:rsidP="00FA41E6">
      <w:pPr>
        <w:tabs>
          <w:tab w:val="num" w:pos="720"/>
        </w:tabs>
        <w:spacing w:line="480" w:lineRule="auto"/>
        <w:ind w:left="720" w:hanging="360"/>
        <w:jc w:val="center"/>
        <w:rPr>
          <w:rFonts w:ascii="Arial" w:hAnsi="Arial" w:cs="Arial"/>
          <w:b/>
          <w:bCs/>
        </w:rPr>
      </w:pPr>
      <w:r w:rsidRPr="00A867D5">
        <w:rPr>
          <w:rFonts w:ascii="Arial" w:hAnsi="Arial" w:cs="Arial"/>
          <w:b/>
          <w:bCs/>
        </w:rPr>
        <w:t>AUTHORITIES TO BE CITED</w:t>
      </w:r>
    </w:p>
    <w:p w:rsidR="00FA41E6" w:rsidRPr="00A867D5" w:rsidRDefault="00FA41E6" w:rsidP="00FA41E6">
      <w:p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jc w:val="both"/>
        <w:rPr>
          <w:rFonts w:ascii="Arial" w:hAnsi="Arial" w:cs="Arial"/>
          <w:sz w:val="22"/>
          <w:lang w:val="en-GB"/>
        </w:rPr>
      </w:pPr>
    </w:p>
    <w:p w:rsidR="00FA41E6" w:rsidRPr="006E4283" w:rsidRDefault="00FA41E6" w:rsidP="00FA41E6">
      <w:pPr>
        <w:ind w:left="360"/>
        <w:rPr>
          <w:rFonts w:ascii="Arial" w:hAnsi="Arial" w:cs="Arial"/>
          <w:color w:val="FF0000"/>
        </w:rPr>
      </w:pPr>
      <w:r w:rsidRPr="006E4283">
        <w:rPr>
          <w:rFonts w:ascii="Arial" w:hAnsi="Arial" w:cs="Arial"/>
          <w:color w:val="FF0000"/>
        </w:rPr>
        <w:t xml:space="preserve">[List all the cases and/or statutes that you have referred to in your factum using proper legal citation. Refer to the explanatory notes, </w:t>
      </w:r>
      <w:r w:rsidRPr="006E4283">
        <w:rPr>
          <w:rFonts w:ascii="Arial" w:hAnsi="Arial" w:cs="Arial"/>
          <w:i/>
          <w:iCs/>
          <w:color w:val="FF0000"/>
        </w:rPr>
        <w:t>How to Prepare a Factum</w:t>
      </w:r>
      <w:r w:rsidRPr="006E4283">
        <w:rPr>
          <w:rFonts w:ascii="Arial" w:hAnsi="Arial" w:cs="Arial"/>
          <w:color w:val="FF0000"/>
        </w:rPr>
        <w:t xml:space="preserve">, </w:t>
      </w:r>
      <w:r w:rsidR="00DE1423">
        <w:rPr>
          <w:rFonts w:ascii="Arial" w:hAnsi="Arial" w:cs="Arial"/>
          <w:color w:val="FF0000"/>
        </w:rPr>
        <w:t xml:space="preserve">and OJEN’s </w:t>
      </w:r>
      <w:r w:rsidR="00DE1423">
        <w:rPr>
          <w:rFonts w:ascii="Arial" w:hAnsi="Arial" w:cs="Arial"/>
          <w:i/>
          <w:color w:val="FF0000"/>
        </w:rPr>
        <w:t xml:space="preserve">Guide to Canadian Legal Citation </w:t>
      </w:r>
      <w:bookmarkStart w:id="0" w:name="_GoBack"/>
      <w:bookmarkEnd w:id="0"/>
      <w:r w:rsidRPr="006E4283">
        <w:rPr>
          <w:rFonts w:ascii="Arial" w:hAnsi="Arial" w:cs="Arial"/>
          <w:color w:val="FF0000"/>
        </w:rPr>
        <w:t>for formatting guidelines.]</w:t>
      </w:r>
    </w:p>
    <w:p w:rsidR="00FA41E6" w:rsidRPr="00A867D5" w:rsidRDefault="00FA41E6" w:rsidP="00FA41E6">
      <w:pPr>
        <w:pStyle w:val="Header"/>
        <w:tabs>
          <w:tab w:val="clear" w:pos="4320"/>
          <w:tab w:val="clear" w:pos="8640"/>
        </w:tabs>
        <w:ind w:left="360"/>
        <w:rPr>
          <w:rFonts w:ascii="Arial" w:hAnsi="Arial" w:cs="Arial"/>
        </w:rPr>
      </w:pPr>
    </w:p>
    <w:p w:rsidR="00FA41E6" w:rsidRDefault="00FA41E6" w:rsidP="00FA41E6"/>
    <w:p w:rsidR="00FA41E6" w:rsidRDefault="00FA41E6" w:rsidP="00FA41E6"/>
    <w:p w:rsidR="00FA41E6" w:rsidRDefault="00FA41E6" w:rsidP="00FA41E6"/>
    <w:p w:rsidR="00FA41E6" w:rsidRDefault="00FA41E6" w:rsidP="00FA41E6"/>
    <w:p w:rsidR="00AF2744" w:rsidRDefault="00AF2744"/>
    <w:sectPr w:rsidR="00AF2744">
      <w:headerReference w:type="default" r:id="rId10"/>
      <w:pgSz w:w="12240" w:h="15840"/>
      <w:pgMar w:top="1440" w:right="1152" w:bottom="1152" w:left="1152"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5C7" w:rsidRDefault="008235C7" w:rsidP="008235C7">
      <w:r>
        <w:separator/>
      </w:r>
    </w:p>
  </w:endnote>
  <w:endnote w:type="continuationSeparator" w:id="0">
    <w:p w:rsidR="008235C7" w:rsidRDefault="008235C7" w:rsidP="00823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5C7" w:rsidRDefault="008235C7" w:rsidP="008235C7">
      <w:r>
        <w:separator/>
      </w:r>
    </w:p>
  </w:footnote>
  <w:footnote w:type="continuationSeparator" w:id="0">
    <w:p w:rsidR="008235C7" w:rsidRDefault="008235C7" w:rsidP="008235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452" w:rsidRDefault="00EC303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402452" w:rsidRDefault="0000484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452" w:rsidRDefault="00EC3035">
    <w:pPr>
      <w:pStyle w:val="Header"/>
      <w:framePr w:wrap="around" w:vAnchor="text" w:hAnchor="margin" w:xAlign="right" w:y="1"/>
      <w:rPr>
        <w:rStyle w:val="PageNumber"/>
        <w:sz w:val="22"/>
      </w:rPr>
    </w:pPr>
    <w:r>
      <w:rPr>
        <w:rStyle w:val="PageNumber"/>
        <w:sz w:val="22"/>
      </w:rPr>
      <w:fldChar w:fldCharType="begin"/>
    </w:r>
    <w:r>
      <w:rPr>
        <w:rStyle w:val="PageNumber"/>
        <w:sz w:val="22"/>
      </w:rPr>
      <w:instrText xml:space="preserve">PAGE  </w:instrText>
    </w:r>
    <w:r>
      <w:rPr>
        <w:rStyle w:val="PageNumber"/>
        <w:sz w:val="22"/>
      </w:rPr>
      <w:fldChar w:fldCharType="separate"/>
    </w:r>
    <w:r>
      <w:rPr>
        <w:rStyle w:val="PageNumber"/>
        <w:noProof/>
        <w:sz w:val="22"/>
      </w:rPr>
      <w:t>2</w:t>
    </w:r>
    <w:r>
      <w:rPr>
        <w:rStyle w:val="PageNumber"/>
        <w:sz w:val="22"/>
      </w:rPr>
      <w:fldChar w:fldCharType="end"/>
    </w:r>
  </w:p>
  <w:p w:rsidR="00402452" w:rsidRDefault="00EC3035">
    <w:pPr>
      <w:spacing w:line="240" w:lineRule="exact"/>
      <w:ind w:right="360"/>
      <w:rPr>
        <w:i/>
        <w:iCs/>
        <w:sz w:val="20"/>
      </w:rPr>
    </w:pPr>
    <w:r>
      <w:rPr>
        <w:i/>
        <w:iCs/>
        <w:sz w:val="20"/>
      </w:rPr>
      <w:t xml:space="preserve">Her Majesty the Queen; The Minister of National Defence; Admiral Jean </w:t>
    </w:r>
    <w:proofErr w:type="spellStart"/>
    <w:r>
      <w:rPr>
        <w:i/>
        <w:iCs/>
        <w:sz w:val="20"/>
      </w:rPr>
      <w:t>Deleau</w:t>
    </w:r>
    <w:proofErr w:type="spellEnd"/>
    <w:r>
      <w:rPr>
        <w:i/>
        <w:iCs/>
        <w:sz w:val="20"/>
      </w:rPr>
      <w:t xml:space="preserve">, Chief of the Defence Staff v. </w:t>
    </w:r>
  </w:p>
  <w:p w:rsidR="00402452" w:rsidRDefault="00EC3035">
    <w:pPr>
      <w:spacing w:line="240" w:lineRule="exact"/>
      <w:ind w:right="360"/>
      <w:rPr>
        <w:i/>
        <w:iCs/>
        <w:sz w:val="20"/>
      </w:rPr>
    </w:pPr>
    <w:r>
      <w:rPr>
        <w:i/>
        <w:iCs/>
        <w:sz w:val="20"/>
      </w:rPr>
      <w:t>Lieutenant Andrea Redwing</w:t>
    </w:r>
  </w:p>
  <w:p w:rsidR="00402452" w:rsidRDefault="00EC3035">
    <w:pPr>
      <w:pStyle w:val="Heading4"/>
      <w:ind w:right="0"/>
    </w:pPr>
    <w:r>
      <w:t>Appellant’s/ Respondent’s Factum (Select One)</w:t>
    </w:r>
  </w:p>
  <w:p w:rsidR="00402452" w:rsidRDefault="000048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452" w:rsidRPr="006E4283" w:rsidRDefault="00EC3035">
    <w:pPr>
      <w:pStyle w:val="Header"/>
      <w:framePr w:wrap="around" w:vAnchor="text" w:hAnchor="margin" w:xAlign="right" w:y="1"/>
      <w:rPr>
        <w:rStyle w:val="PageNumber"/>
        <w:rFonts w:ascii="Arial" w:hAnsi="Arial" w:cs="Arial"/>
        <w:sz w:val="22"/>
        <w:szCs w:val="22"/>
      </w:rPr>
    </w:pPr>
    <w:r w:rsidRPr="006E4283">
      <w:rPr>
        <w:rStyle w:val="PageNumber"/>
        <w:rFonts w:ascii="Arial" w:hAnsi="Arial" w:cs="Arial"/>
        <w:sz w:val="22"/>
      </w:rPr>
      <w:fldChar w:fldCharType="begin"/>
    </w:r>
    <w:r w:rsidRPr="006E4283">
      <w:rPr>
        <w:rStyle w:val="PageNumber"/>
        <w:rFonts w:ascii="Arial" w:hAnsi="Arial" w:cs="Arial"/>
        <w:sz w:val="22"/>
      </w:rPr>
      <w:instrText xml:space="preserve">PAGE  </w:instrText>
    </w:r>
    <w:r w:rsidRPr="006E4283">
      <w:rPr>
        <w:rStyle w:val="PageNumber"/>
        <w:rFonts w:ascii="Arial" w:hAnsi="Arial" w:cs="Arial"/>
        <w:sz w:val="22"/>
      </w:rPr>
      <w:fldChar w:fldCharType="separate"/>
    </w:r>
    <w:r w:rsidR="00DE1423">
      <w:rPr>
        <w:rStyle w:val="PageNumber"/>
        <w:rFonts w:ascii="Arial" w:hAnsi="Arial" w:cs="Arial"/>
        <w:noProof/>
        <w:sz w:val="22"/>
      </w:rPr>
      <w:t>7</w:t>
    </w:r>
    <w:r w:rsidRPr="006E4283">
      <w:rPr>
        <w:rStyle w:val="PageNumber"/>
        <w:rFonts w:ascii="Arial" w:hAnsi="Arial" w:cs="Arial"/>
        <w:sz w:val="22"/>
      </w:rPr>
      <w:fldChar w:fldCharType="end"/>
    </w:r>
  </w:p>
  <w:p w:rsidR="00402452" w:rsidRPr="006E4283" w:rsidRDefault="008235C7">
    <w:pPr>
      <w:spacing w:line="240" w:lineRule="exact"/>
      <w:ind w:right="360"/>
      <w:rPr>
        <w:rFonts w:ascii="Arial" w:hAnsi="Arial" w:cs="Arial"/>
        <w:i/>
        <w:iCs/>
        <w:sz w:val="20"/>
      </w:rPr>
    </w:pPr>
    <w:r>
      <w:rPr>
        <w:rFonts w:ascii="Arial" w:hAnsi="Arial" w:cs="Arial"/>
        <w:i/>
        <w:iCs/>
        <w:sz w:val="20"/>
      </w:rPr>
      <w:t>Graham v Her Majesty the Queen</w:t>
    </w:r>
  </w:p>
  <w:p w:rsidR="00402452" w:rsidRPr="006E4283" w:rsidRDefault="00EC3035">
    <w:pPr>
      <w:pStyle w:val="Heading4"/>
      <w:ind w:right="0"/>
      <w:rPr>
        <w:rFonts w:ascii="Arial" w:hAnsi="Arial" w:cs="Arial"/>
      </w:rPr>
    </w:pPr>
    <w:r w:rsidRPr="006E4283">
      <w:rPr>
        <w:rFonts w:ascii="Arial" w:hAnsi="Arial" w:cs="Arial"/>
      </w:rPr>
      <w:t xml:space="preserve">Appellant’s/ Respondent’s Factum </w:t>
    </w:r>
    <w:r w:rsidRPr="006E4283">
      <w:rPr>
        <w:rFonts w:ascii="Arial" w:hAnsi="Arial" w:cs="Arial"/>
        <w:b/>
        <w:color w:val="FF0000"/>
      </w:rPr>
      <w:t>(Select One)</w:t>
    </w:r>
  </w:p>
  <w:p w:rsidR="00402452" w:rsidRDefault="0000484F">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44945"/>
    <w:multiLevelType w:val="multilevel"/>
    <w:tmpl w:val="E1808598"/>
    <w:lvl w:ilvl="0">
      <w:start w:val="6"/>
      <w:numFmt w:val="decimal"/>
      <w:pStyle w:val="AParaNumbering"/>
      <w:lvlText w:val="%1."/>
      <w:lvlJc w:val="left"/>
      <w:pPr>
        <w:tabs>
          <w:tab w:val="num" w:pos="1800"/>
        </w:tabs>
        <w:ind w:left="1800" w:hanging="360"/>
      </w:pPr>
      <w:rPr>
        <w:rFonts w:hint="default"/>
      </w:rPr>
    </w:lvl>
    <w:lvl w:ilvl="1">
      <w:start w:val="1"/>
      <w:numFmt w:val="decimal"/>
      <w:lvlRestart w:val="0"/>
      <w:pStyle w:val="AParaNumbering"/>
      <w:lvlText w:val="[%2]"/>
      <w:lvlJc w:val="left"/>
      <w:pPr>
        <w:tabs>
          <w:tab w:val="num" w:pos="540"/>
        </w:tabs>
        <w:ind w:left="180" w:firstLine="0"/>
      </w:pPr>
      <w:rPr>
        <w:rFonts w:ascii="Times New Roman" w:hAnsi="Times New Roman" w:cs="Times New Roman" w:hint="default"/>
        <w:b w:val="0"/>
        <w:i w:val="0"/>
        <w:sz w:val="24"/>
        <w:szCs w:val="24"/>
      </w:rPr>
    </w:lvl>
    <w:lvl w:ilvl="2">
      <w:start w:val="1"/>
      <w:numFmt w:val="none"/>
      <w:lvlRestart w:val="0"/>
      <w:suff w:val="nothing"/>
      <w:lvlText w:val="%3"/>
      <w:lvlJc w:val="left"/>
      <w:pPr>
        <w:ind w:left="1440" w:firstLine="0"/>
      </w:pPr>
    </w:lvl>
    <w:lvl w:ilvl="3">
      <w:start w:val="1"/>
      <w:numFmt w:val="decimal"/>
      <w:lvlRestart w:val="0"/>
      <w:suff w:val="nothing"/>
      <w:lvlText w:val="%4."/>
      <w:lvlJc w:val="left"/>
      <w:pPr>
        <w:ind w:left="1440" w:firstLine="0"/>
      </w:pPr>
    </w:lvl>
    <w:lvl w:ilvl="4">
      <w:start w:val="1"/>
      <w:numFmt w:val="lowerLetter"/>
      <w:lvlRestart w:val="0"/>
      <w:suff w:val="nothing"/>
      <w:lvlText w:val="(%5)"/>
      <w:lvlJc w:val="left"/>
      <w:pPr>
        <w:ind w:left="1440" w:firstLine="0"/>
      </w:pPr>
    </w:lvl>
    <w:lvl w:ilvl="5">
      <w:start w:val="1"/>
      <w:numFmt w:val="lowerRoman"/>
      <w:lvlRestart w:val="0"/>
      <w:suff w:val="nothing"/>
      <w:lvlText w:val="(%6)"/>
      <w:lvlJc w:val="left"/>
      <w:pPr>
        <w:ind w:left="1440" w:firstLine="720"/>
      </w:pPr>
    </w:lvl>
    <w:lvl w:ilvl="6">
      <w:start w:val="1"/>
      <w:numFmt w:val="none"/>
      <w:suff w:val="nothing"/>
      <w:lvlText w:val=""/>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1">
    <w:nsid w:val="5D152E6D"/>
    <w:multiLevelType w:val="hybridMultilevel"/>
    <w:tmpl w:val="59B613F2"/>
    <w:lvl w:ilvl="0" w:tplc="AD567274">
      <w:start w:val="1"/>
      <w:numFmt w:val="decimal"/>
      <w:lvlText w:val="%1."/>
      <w:lvlJc w:val="right"/>
      <w:pPr>
        <w:tabs>
          <w:tab w:val="num" w:pos="648"/>
        </w:tabs>
        <w:ind w:left="0" w:firstLine="288"/>
      </w:pPr>
      <w:rPr>
        <w:rFonts w:hint="default"/>
        <w:b w:val="0"/>
        <w:i w:val="0"/>
        <w:color w:val="auto"/>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1E6"/>
    <w:rsid w:val="00473C6C"/>
    <w:rsid w:val="00545B34"/>
    <w:rsid w:val="008235C7"/>
    <w:rsid w:val="00AD2F96"/>
    <w:rsid w:val="00AF2744"/>
    <w:rsid w:val="00C45A5B"/>
    <w:rsid w:val="00DE1423"/>
    <w:rsid w:val="00E341D0"/>
    <w:rsid w:val="00EB29A5"/>
    <w:rsid w:val="00EC3035"/>
    <w:rsid w:val="00FA41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1E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A41E6"/>
    <w:pPr>
      <w:keepNext/>
      <w:autoSpaceDE w:val="0"/>
      <w:autoSpaceDN w:val="0"/>
      <w:adjustRightInd w:val="0"/>
      <w:spacing w:line="544" w:lineRule="exact"/>
      <w:jc w:val="center"/>
      <w:outlineLvl w:val="0"/>
    </w:pPr>
    <w:rPr>
      <w:rFonts w:ascii="Arial" w:hAnsi="Arial" w:cs="Arial"/>
      <w:b/>
      <w:bCs/>
      <w:lang w:val="en-US"/>
    </w:rPr>
  </w:style>
  <w:style w:type="paragraph" w:styleId="Heading2">
    <w:name w:val="heading 2"/>
    <w:basedOn w:val="Normal"/>
    <w:next w:val="Normal"/>
    <w:link w:val="Heading2Char"/>
    <w:qFormat/>
    <w:rsid w:val="00FA41E6"/>
    <w:pPr>
      <w:keepNext/>
      <w:autoSpaceDE w:val="0"/>
      <w:autoSpaceDN w:val="0"/>
      <w:adjustRightInd w:val="0"/>
      <w:jc w:val="center"/>
      <w:outlineLvl w:val="1"/>
    </w:pPr>
    <w:rPr>
      <w:rFonts w:ascii="Arial" w:hAnsi="Arial" w:cs="Arial"/>
      <w:b/>
      <w:bCs/>
      <w:sz w:val="28"/>
      <w:szCs w:val="28"/>
      <w:lang w:val="en-US"/>
    </w:rPr>
  </w:style>
  <w:style w:type="paragraph" w:styleId="Heading4">
    <w:name w:val="heading 4"/>
    <w:basedOn w:val="Normal"/>
    <w:next w:val="Normal"/>
    <w:link w:val="Heading4Char"/>
    <w:qFormat/>
    <w:rsid w:val="00FA41E6"/>
    <w:pPr>
      <w:keepNext/>
      <w:pBdr>
        <w:bottom w:val="single" w:sz="6" w:space="1" w:color="auto"/>
      </w:pBdr>
      <w:spacing w:line="240" w:lineRule="exact"/>
      <w:ind w:right="360"/>
      <w:outlineLvl w:val="3"/>
    </w:pPr>
    <w:rPr>
      <w:i/>
      <w:iCs/>
      <w:sz w:val="20"/>
    </w:rPr>
  </w:style>
  <w:style w:type="paragraph" w:styleId="Heading5">
    <w:name w:val="heading 5"/>
    <w:basedOn w:val="Normal"/>
    <w:next w:val="Normal"/>
    <w:link w:val="Heading5Char"/>
    <w:qFormat/>
    <w:rsid w:val="00FA41E6"/>
    <w:pPr>
      <w:keepNext/>
      <w:jc w:val="center"/>
      <w:outlineLvl w:val="4"/>
    </w:pPr>
    <w:rPr>
      <w:i/>
      <w:iCs/>
      <w:u w:val="single"/>
    </w:rPr>
  </w:style>
  <w:style w:type="paragraph" w:styleId="Heading7">
    <w:name w:val="heading 7"/>
    <w:basedOn w:val="Normal"/>
    <w:next w:val="Normal"/>
    <w:link w:val="Heading7Char"/>
    <w:qFormat/>
    <w:rsid w:val="00FA41E6"/>
    <w:pPr>
      <w:keepNext/>
      <w:spacing w:after="120"/>
      <w:jc w:val="center"/>
      <w:outlineLvl w:val="6"/>
    </w:pPr>
    <w:rPr>
      <w:b/>
      <w:bCs/>
      <w:u w:val="single"/>
    </w:rPr>
  </w:style>
  <w:style w:type="paragraph" w:styleId="Heading8">
    <w:name w:val="heading 8"/>
    <w:basedOn w:val="Normal"/>
    <w:next w:val="Normal"/>
    <w:link w:val="Heading8Char"/>
    <w:qFormat/>
    <w:rsid w:val="00FA41E6"/>
    <w:pPr>
      <w:keepNext/>
      <w:spacing w:after="120"/>
      <w:outlineLvl w:val="7"/>
    </w:pPr>
    <w:rPr>
      <w:b/>
      <w:bCs/>
      <w:smallCaps/>
      <w:u w:val="single"/>
    </w:rPr>
  </w:style>
  <w:style w:type="paragraph" w:styleId="Heading9">
    <w:name w:val="heading 9"/>
    <w:basedOn w:val="Normal"/>
    <w:next w:val="Normal"/>
    <w:link w:val="Heading9Char"/>
    <w:qFormat/>
    <w:rsid w:val="00FA41E6"/>
    <w:pPr>
      <w:keepNext/>
      <w:ind w:left="72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41E6"/>
    <w:rPr>
      <w:rFonts w:ascii="Arial" w:eastAsia="Times New Roman" w:hAnsi="Arial" w:cs="Arial"/>
      <w:b/>
      <w:bCs/>
      <w:sz w:val="24"/>
      <w:szCs w:val="24"/>
      <w:lang w:val="en-US"/>
    </w:rPr>
  </w:style>
  <w:style w:type="character" w:customStyle="1" w:styleId="Heading2Char">
    <w:name w:val="Heading 2 Char"/>
    <w:basedOn w:val="DefaultParagraphFont"/>
    <w:link w:val="Heading2"/>
    <w:rsid w:val="00FA41E6"/>
    <w:rPr>
      <w:rFonts w:ascii="Arial" w:eastAsia="Times New Roman" w:hAnsi="Arial" w:cs="Arial"/>
      <w:b/>
      <w:bCs/>
      <w:sz w:val="28"/>
      <w:szCs w:val="28"/>
      <w:lang w:val="en-US"/>
    </w:rPr>
  </w:style>
  <w:style w:type="character" w:customStyle="1" w:styleId="Heading4Char">
    <w:name w:val="Heading 4 Char"/>
    <w:basedOn w:val="DefaultParagraphFont"/>
    <w:link w:val="Heading4"/>
    <w:rsid w:val="00FA41E6"/>
    <w:rPr>
      <w:rFonts w:ascii="Times New Roman" w:eastAsia="Times New Roman" w:hAnsi="Times New Roman" w:cs="Times New Roman"/>
      <w:i/>
      <w:iCs/>
      <w:sz w:val="20"/>
      <w:szCs w:val="24"/>
    </w:rPr>
  </w:style>
  <w:style w:type="character" w:customStyle="1" w:styleId="Heading5Char">
    <w:name w:val="Heading 5 Char"/>
    <w:basedOn w:val="DefaultParagraphFont"/>
    <w:link w:val="Heading5"/>
    <w:rsid w:val="00FA41E6"/>
    <w:rPr>
      <w:rFonts w:ascii="Times New Roman" w:eastAsia="Times New Roman" w:hAnsi="Times New Roman" w:cs="Times New Roman"/>
      <w:i/>
      <w:iCs/>
      <w:sz w:val="24"/>
      <w:szCs w:val="24"/>
      <w:u w:val="single"/>
    </w:rPr>
  </w:style>
  <w:style w:type="character" w:customStyle="1" w:styleId="Heading7Char">
    <w:name w:val="Heading 7 Char"/>
    <w:basedOn w:val="DefaultParagraphFont"/>
    <w:link w:val="Heading7"/>
    <w:rsid w:val="00FA41E6"/>
    <w:rPr>
      <w:rFonts w:ascii="Times New Roman" w:eastAsia="Times New Roman" w:hAnsi="Times New Roman" w:cs="Times New Roman"/>
      <w:b/>
      <w:bCs/>
      <w:sz w:val="24"/>
      <w:szCs w:val="24"/>
      <w:u w:val="single"/>
    </w:rPr>
  </w:style>
  <w:style w:type="character" w:customStyle="1" w:styleId="Heading8Char">
    <w:name w:val="Heading 8 Char"/>
    <w:basedOn w:val="DefaultParagraphFont"/>
    <w:link w:val="Heading8"/>
    <w:rsid w:val="00FA41E6"/>
    <w:rPr>
      <w:rFonts w:ascii="Times New Roman" w:eastAsia="Times New Roman" w:hAnsi="Times New Roman" w:cs="Times New Roman"/>
      <w:b/>
      <w:bCs/>
      <w:smallCaps/>
      <w:sz w:val="24"/>
      <w:szCs w:val="24"/>
      <w:u w:val="single"/>
    </w:rPr>
  </w:style>
  <w:style w:type="character" w:customStyle="1" w:styleId="Heading9Char">
    <w:name w:val="Heading 9 Char"/>
    <w:basedOn w:val="DefaultParagraphFont"/>
    <w:link w:val="Heading9"/>
    <w:rsid w:val="00FA41E6"/>
    <w:rPr>
      <w:rFonts w:ascii="Times New Roman" w:eastAsia="Times New Roman" w:hAnsi="Times New Roman" w:cs="Times New Roman"/>
      <w:b/>
      <w:sz w:val="24"/>
      <w:szCs w:val="24"/>
    </w:rPr>
  </w:style>
  <w:style w:type="paragraph" w:styleId="BodyText">
    <w:name w:val="Body Text"/>
    <w:basedOn w:val="Normal"/>
    <w:link w:val="BodyTextChar"/>
    <w:semiHidden/>
    <w:rsid w:val="00FA41E6"/>
    <w:pPr>
      <w:autoSpaceDE w:val="0"/>
      <w:autoSpaceDN w:val="0"/>
      <w:adjustRightInd w:val="0"/>
      <w:spacing w:line="544" w:lineRule="exact"/>
    </w:pPr>
    <w:rPr>
      <w:lang w:val="en-US"/>
    </w:rPr>
  </w:style>
  <w:style w:type="character" w:customStyle="1" w:styleId="BodyTextChar">
    <w:name w:val="Body Text Char"/>
    <w:basedOn w:val="DefaultParagraphFont"/>
    <w:link w:val="BodyText"/>
    <w:semiHidden/>
    <w:rsid w:val="00FA41E6"/>
    <w:rPr>
      <w:rFonts w:ascii="Times New Roman" w:eastAsia="Times New Roman" w:hAnsi="Times New Roman" w:cs="Times New Roman"/>
      <w:sz w:val="24"/>
      <w:szCs w:val="24"/>
      <w:lang w:val="en-US"/>
    </w:rPr>
  </w:style>
  <w:style w:type="paragraph" w:styleId="BodyText2">
    <w:name w:val="Body Text 2"/>
    <w:basedOn w:val="Normal"/>
    <w:link w:val="BodyText2Char"/>
    <w:semiHidden/>
    <w:rsid w:val="00FA41E6"/>
    <w:pPr>
      <w:widowControl w:val="0"/>
      <w:autoSpaceDE w:val="0"/>
      <w:autoSpaceDN w:val="0"/>
      <w:adjustRightInd w:val="0"/>
      <w:spacing w:line="480" w:lineRule="auto"/>
      <w:jc w:val="both"/>
    </w:pPr>
    <w:rPr>
      <w:lang w:val="en-US"/>
    </w:rPr>
  </w:style>
  <w:style w:type="character" w:customStyle="1" w:styleId="BodyText2Char">
    <w:name w:val="Body Text 2 Char"/>
    <w:basedOn w:val="DefaultParagraphFont"/>
    <w:link w:val="BodyText2"/>
    <w:semiHidden/>
    <w:rsid w:val="00FA41E6"/>
    <w:rPr>
      <w:rFonts w:ascii="Times New Roman" w:eastAsia="Times New Roman" w:hAnsi="Times New Roman" w:cs="Times New Roman"/>
      <w:sz w:val="24"/>
      <w:szCs w:val="24"/>
      <w:lang w:val="en-US"/>
    </w:rPr>
  </w:style>
  <w:style w:type="paragraph" w:styleId="Header">
    <w:name w:val="header"/>
    <w:basedOn w:val="Normal"/>
    <w:link w:val="HeaderChar"/>
    <w:rsid w:val="00FA41E6"/>
    <w:pPr>
      <w:tabs>
        <w:tab w:val="center" w:pos="4320"/>
        <w:tab w:val="right" w:pos="8640"/>
      </w:tabs>
    </w:pPr>
  </w:style>
  <w:style w:type="character" w:customStyle="1" w:styleId="HeaderChar">
    <w:name w:val="Header Char"/>
    <w:basedOn w:val="DefaultParagraphFont"/>
    <w:link w:val="Header"/>
    <w:semiHidden/>
    <w:rsid w:val="00FA41E6"/>
    <w:rPr>
      <w:rFonts w:ascii="Times New Roman" w:eastAsia="Times New Roman" w:hAnsi="Times New Roman" w:cs="Times New Roman"/>
      <w:sz w:val="24"/>
      <w:szCs w:val="24"/>
    </w:rPr>
  </w:style>
  <w:style w:type="character" w:styleId="PageNumber">
    <w:name w:val="page number"/>
    <w:basedOn w:val="DefaultParagraphFont"/>
    <w:semiHidden/>
    <w:rsid w:val="00FA41E6"/>
  </w:style>
  <w:style w:type="paragraph" w:styleId="ListParagraph">
    <w:name w:val="List Paragraph"/>
    <w:basedOn w:val="Normal"/>
    <w:uiPriority w:val="34"/>
    <w:qFormat/>
    <w:rsid w:val="00FA41E6"/>
    <w:pPr>
      <w:ind w:left="720"/>
    </w:pPr>
  </w:style>
  <w:style w:type="paragraph" w:customStyle="1" w:styleId="AParaNumbering">
    <w:name w:val="A. Para Numbering"/>
    <w:basedOn w:val="Normal"/>
    <w:autoRedefine/>
    <w:qFormat/>
    <w:rsid w:val="00FA41E6"/>
    <w:pPr>
      <w:numPr>
        <w:ilvl w:val="1"/>
        <w:numId w:val="2"/>
      </w:numPr>
      <w:spacing w:before="120" w:after="120" w:line="480" w:lineRule="auto"/>
      <w:jc w:val="both"/>
    </w:pPr>
  </w:style>
  <w:style w:type="paragraph" w:styleId="Footer">
    <w:name w:val="footer"/>
    <w:basedOn w:val="Normal"/>
    <w:link w:val="FooterChar"/>
    <w:uiPriority w:val="99"/>
    <w:unhideWhenUsed/>
    <w:rsid w:val="008235C7"/>
    <w:pPr>
      <w:tabs>
        <w:tab w:val="center" w:pos="4680"/>
        <w:tab w:val="right" w:pos="9360"/>
      </w:tabs>
    </w:pPr>
  </w:style>
  <w:style w:type="character" w:customStyle="1" w:styleId="FooterChar">
    <w:name w:val="Footer Char"/>
    <w:basedOn w:val="DefaultParagraphFont"/>
    <w:link w:val="Footer"/>
    <w:uiPriority w:val="99"/>
    <w:rsid w:val="008235C7"/>
    <w:rPr>
      <w:rFonts w:ascii="Times New Roman" w:eastAsia="Times New Roman" w:hAnsi="Times New Roman" w:cs="Times New Roman"/>
      <w:sz w:val="24"/>
      <w:szCs w:val="24"/>
    </w:rPr>
  </w:style>
  <w:style w:type="paragraph" w:customStyle="1" w:styleId="HeaderFooter">
    <w:name w:val="Header &amp; Footer"/>
    <w:rsid w:val="00EB29A5"/>
    <w:pPr>
      <w:pBdr>
        <w:top w:val="nil"/>
        <w:left w:val="nil"/>
        <w:bottom w:val="nil"/>
        <w:right w:val="nil"/>
        <w:between w:val="nil"/>
        <w:bar w:val="nil"/>
      </w:pBdr>
      <w:tabs>
        <w:tab w:val="right" w:pos="9020"/>
      </w:tabs>
      <w:spacing w:after="0" w:line="240" w:lineRule="auto"/>
    </w:pPr>
    <w:rPr>
      <w:rFonts w:ascii="Times New Roman" w:eastAsia="Arial Unicode MS" w:hAnsi="Arial Unicode MS" w:cs="Arial Unicode MS"/>
      <w:color w:val="000000"/>
      <w:sz w:val="24"/>
      <w:szCs w:val="24"/>
      <w:u w:color="000000"/>
      <w:bdr w:val="nil"/>
      <w:lang w:val="en-US" w:eastAsia="en-CA"/>
    </w:rPr>
  </w:style>
  <w:style w:type="paragraph" w:customStyle="1" w:styleId="BodyA">
    <w:name w:val="Body A"/>
    <w:rsid w:val="00EB29A5"/>
    <w:pPr>
      <w:pBdr>
        <w:top w:val="nil"/>
        <w:left w:val="nil"/>
        <w:bottom w:val="nil"/>
        <w:right w:val="nil"/>
        <w:between w:val="nil"/>
        <w:bar w:val="nil"/>
      </w:pBdr>
      <w:spacing w:after="0" w:line="240" w:lineRule="auto"/>
    </w:pPr>
    <w:rPr>
      <w:rFonts w:ascii="Arial Narrow" w:eastAsia="Arial Unicode MS" w:hAnsi="Arial Unicode MS" w:cs="Arial Unicode MS"/>
      <w:color w:val="000000"/>
      <w:sz w:val="20"/>
      <w:szCs w:val="20"/>
      <w:u w:color="000000"/>
      <w:bdr w:val="nil"/>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1E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A41E6"/>
    <w:pPr>
      <w:keepNext/>
      <w:autoSpaceDE w:val="0"/>
      <w:autoSpaceDN w:val="0"/>
      <w:adjustRightInd w:val="0"/>
      <w:spacing w:line="544" w:lineRule="exact"/>
      <w:jc w:val="center"/>
      <w:outlineLvl w:val="0"/>
    </w:pPr>
    <w:rPr>
      <w:rFonts w:ascii="Arial" w:hAnsi="Arial" w:cs="Arial"/>
      <w:b/>
      <w:bCs/>
      <w:lang w:val="en-US"/>
    </w:rPr>
  </w:style>
  <w:style w:type="paragraph" w:styleId="Heading2">
    <w:name w:val="heading 2"/>
    <w:basedOn w:val="Normal"/>
    <w:next w:val="Normal"/>
    <w:link w:val="Heading2Char"/>
    <w:qFormat/>
    <w:rsid w:val="00FA41E6"/>
    <w:pPr>
      <w:keepNext/>
      <w:autoSpaceDE w:val="0"/>
      <w:autoSpaceDN w:val="0"/>
      <w:adjustRightInd w:val="0"/>
      <w:jc w:val="center"/>
      <w:outlineLvl w:val="1"/>
    </w:pPr>
    <w:rPr>
      <w:rFonts w:ascii="Arial" w:hAnsi="Arial" w:cs="Arial"/>
      <w:b/>
      <w:bCs/>
      <w:sz w:val="28"/>
      <w:szCs w:val="28"/>
      <w:lang w:val="en-US"/>
    </w:rPr>
  </w:style>
  <w:style w:type="paragraph" w:styleId="Heading4">
    <w:name w:val="heading 4"/>
    <w:basedOn w:val="Normal"/>
    <w:next w:val="Normal"/>
    <w:link w:val="Heading4Char"/>
    <w:qFormat/>
    <w:rsid w:val="00FA41E6"/>
    <w:pPr>
      <w:keepNext/>
      <w:pBdr>
        <w:bottom w:val="single" w:sz="6" w:space="1" w:color="auto"/>
      </w:pBdr>
      <w:spacing w:line="240" w:lineRule="exact"/>
      <w:ind w:right="360"/>
      <w:outlineLvl w:val="3"/>
    </w:pPr>
    <w:rPr>
      <w:i/>
      <w:iCs/>
      <w:sz w:val="20"/>
    </w:rPr>
  </w:style>
  <w:style w:type="paragraph" w:styleId="Heading5">
    <w:name w:val="heading 5"/>
    <w:basedOn w:val="Normal"/>
    <w:next w:val="Normal"/>
    <w:link w:val="Heading5Char"/>
    <w:qFormat/>
    <w:rsid w:val="00FA41E6"/>
    <w:pPr>
      <w:keepNext/>
      <w:jc w:val="center"/>
      <w:outlineLvl w:val="4"/>
    </w:pPr>
    <w:rPr>
      <w:i/>
      <w:iCs/>
      <w:u w:val="single"/>
    </w:rPr>
  </w:style>
  <w:style w:type="paragraph" w:styleId="Heading7">
    <w:name w:val="heading 7"/>
    <w:basedOn w:val="Normal"/>
    <w:next w:val="Normal"/>
    <w:link w:val="Heading7Char"/>
    <w:qFormat/>
    <w:rsid w:val="00FA41E6"/>
    <w:pPr>
      <w:keepNext/>
      <w:spacing w:after="120"/>
      <w:jc w:val="center"/>
      <w:outlineLvl w:val="6"/>
    </w:pPr>
    <w:rPr>
      <w:b/>
      <w:bCs/>
      <w:u w:val="single"/>
    </w:rPr>
  </w:style>
  <w:style w:type="paragraph" w:styleId="Heading8">
    <w:name w:val="heading 8"/>
    <w:basedOn w:val="Normal"/>
    <w:next w:val="Normal"/>
    <w:link w:val="Heading8Char"/>
    <w:qFormat/>
    <w:rsid w:val="00FA41E6"/>
    <w:pPr>
      <w:keepNext/>
      <w:spacing w:after="120"/>
      <w:outlineLvl w:val="7"/>
    </w:pPr>
    <w:rPr>
      <w:b/>
      <w:bCs/>
      <w:smallCaps/>
      <w:u w:val="single"/>
    </w:rPr>
  </w:style>
  <w:style w:type="paragraph" w:styleId="Heading9">
    <w:name w:val="heading 9"/>
    <w:basedOn w:val="Normal"/>
    <w:next w:val="Normal"/>
    <w:link w:val="Heading9Char"/>
    <w:qFormat/>
    <w:rsid w:val="00FA41E6"/>
    <w:pPr>
      <w:keepNext/>
      <w:ind w:left="72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41E6"/>
    <w:rPr>
      <w:rFonts w:ascii="Arial" w:eastAsia="Times New Roman" w:hAnsi="Arial" w:cs="Arial"/>
      <w:b/>
      <w:bCs/>
      <w:sz w:val="24"/>
      <w:szCs w:val="24"/>
      <w:lang w:val="en-US"/>
    </w:rPr>
  </w:style>
  <w:style w:type="character" w:customStyle="1" w:styleId="Heading2Char">
    <w:name w:val="Heading 2 Char"/>
    <w:basedOn w:val="DefaultParagraphFont"/>
    <w:link w:val="Heading2"/>
    <w:rsid w:val="00FA41E6"/>
    <w:rPr>
      <w:rFonts w:ascii="Arial" w:eastAsia="Times New Roman" w:hAnsi="Arial" w:cs="Arial"/>
      <w:b/>
      <w:bCs/>
      <w:sz w:val="28"/>
      <w:szCs w:val="28"/>
      <w:lang w:val="en-US"/>
    </w:rPr>
  </w:style>
  <w:style w:type="character" w:customStyle="1" w:styleId="Heading4Char">
    <w:name w:val="Heading 4 Char"/>
    <w:basedOn w:val="DefaultParagraphFont"/>
    <w:link w:val="Heading4"/>
    <w:rsid w:val="00FA41E6"/>
    <w:rPr>
      <w:rFonts w:ascii="Times New Roman" w:eastAsia="Times New Roman" w:hAnsi="Times New Roman" w:cs="Times New Roman"/>
      <w:i/>
      <w:iCs/>
      <w:sz w:val="20"/>
      <w:szCs w:val="24"/>
    </w:rPr>
  </w:style>
  <w:style w:type="character" w:customStyle="1" w:styleId="Heading5Char">
    <w:name w:val="Heading 5 Char"/>
    <w:basedOn w:val="DefaultParagraphFont"/>
    <w:link w:val="Heading5"/>
    <w:rsid w:val="00FA41E6"/>
    <w:rPr>
      <w:rFonts w:ascii="Times New Roman" w:eastAsia="Times New Roman" w:hAnsi="Times New Roman" w:cs="Times New Roman"/>
      <w:i/>
      <w:iCs/>
      <w:sz w:val="24"/>
      <w:szCs w:val="24"/>
      <w:u w:val="single"/>
    </w:rPr>
  </w:style>
  <w:style w:type="character" w:customStyle="1" w:styleId="Heading7Char">
    <w:name w:val="Heading 7 Char"/>
    <w:basedOn w:val="DefaultParagraphFont"/>
    <w:link w:val="Heading7"/>
    <w:rsid w:val="00FA41E6"/>
    <w:rPr>
      <w:rFonts w:ascii="Times New Roman" w:eastAsia="Times New Roman" w:hAnsi="Times New Roman" w:cs="Times New Roman"/>
      <w:b/>
      <w:bCs/>
      <w:sz w:val="24"/>
      <w:szCs w:val="24"/>
      <w:u w:val="single"/>
    </w:rPr>
  </w:style>
  <w:style w:type="character" w:customStyle="1" w:styleId="Heading8Char">
    <w:name w:val="Heading 8 Char"/>
    <w:basedOn w:val="DefaultParagraphFont"/>
    <w:link w:val="Heading8"/>
    <w:rsid w:val="00FA41E6"/>
    <w:rPr>
      <w:rFonts w:ascii="Times New Roman" w:eastAsia="Times New Roman" w:hAnsi="Times New Roman" w:cs="Times New Roman"/>
      <w:b/>
      <w:bCs/>
      <w:smallCaps/>
      <w:sz w:val="24"/>
      <w:szCs w:val="24"/>
      <w:u w:val="single"/>
    </w:rPr>
  </w:style>
  <w:style w:type="character" w:customStyle="1" w:styleId="Heading9Char">
    <w:name w:val="Heading 9 Char"/>
    <w:basedOn w:val="DefaultParagraphFont"/>
    <w:link w:val="Heading9"/>
    <w:rsid w:val="00FA41E6"/>
    <w:rPr>
      <w:rFonts w:ascii="Times New Roman" w:eastAsia="Times New Roman" w:hAnsi="Times New Roman" w:cs="Times New Roman"/>
      <w:b/>
      <w:sz w:val="24"/>
      <w:szCs w:val="24"/>
    </w:rPr>
  </w:style>
  <w:style w:type="paragraph" w:styleId="BodyText">
    <w:name w:val="Body Text"/>
    <w:basedOn w:val="Normal"/>
    <w:link w:val="BodyTextChar"/>
    <w:semiHidden/>
    <w:rsid w:val="00FA41E6"/>
    <w:pPr>
      <w:autoSpaceDE w:val="0"/>
      <w:autoSpaceDN w:val="0"/>
      <w:adjustRightInd w:val="0"/>
      <w:spacing w:line="544" w:lineRule="exact"/>
    </w:pPr>
    <w:rPr>
      <w:lang w:val="en-US"/>
    </w:rPr>
  </w:style>
  <w:style w:type="character" w:customStyle="1" w:styleId="BodyTextChar">
    <w:name w:val="Body Text Char"/>
    <w:basedOn w:val="DefaultParagraphFont"/>
    <w:link w:val="BodyText"/>
    <w:semiHidden/>
    <w:rsid w:val="00FA41E6"/>
    <w:rPr>
      <w:rFonts w:ascii="Times New Roman" w:eastAsia="Times New Roman" w:hAnsi="Times New Roman" w:cs="Times New Roman"/>
      <w:sz w:val="24"/>
      <w:szCs w:val="24"/>
      <w:lang w:val="en-US"/>
    </w:rPr>
  </w:style>
  <w:style w:type="paragraph" w:styleId="BodyText2">
    <w:name w:val="Body Text 2"/>
    <w:basedOn w:val="Normal"/>
    <w:link w:val="BodyText2Char"/>
    <w:semiHidden/>
    <w:rsid w:val="00FA41E6"/>
    <w:pPr>
      <w:widowControl w:val="0"/>
      <w:autoSpaceDE w:val="0"/>
      <w:autoSpaceDN w:val="0"/>
      <w:adjustRightInd w:val="0"/>
      <w:spacing w:line="480" w:lineRule="auto"/>
      <w:jc w:val="both"/>
    </w:pPr>
    <w:rPr>
      <w:lang w:val="en-US"/>
    </w:rPr>
  </w:style>
  <w:style w:type="character" w:customStyle="1" w:styleId="BodyText2Char">
    <w:name w:val="Body Text 2 Char"/>
    <w:basedOn w:val="DefaultParagraphFont"/>
    <w:link w:val="BodyText2"/>
    <w:semiHidden/>
    <w:rsid w:val="00FA41E6"/>
    <w:rPr>
      <w:rFonts w:ascii="Times New Roman" w:eastAsia="Times New Roman" w:hAnsi="Times New Roman" w:cs="Times New Roman"/>
      <w:sz w:val="24"/>
      <w:szCs w:val="24"/>
      <w:lang w:val="en-US"/>
    </w:rPr>
  </w:style>
  <w:style w:type="paragraph" w:styleId="Header">
    <w:name w:val="header"/>
    <w:basedOn w:val="Normal"/>
    <w:link w:val="HeaderChar"/>
    <w:rsid w:val="00FA41E6"/>
    <w:pPr>
      <w:tabs>
        <w:tab w:val="center" w:pos="4320"/>
        <w:tab w:val="right" w:pos="8640"/>
      </w:tabs>
    </w:pPr>
  </w:style>
  <w:style w:type="character" w:customStyle="1" w:styleId="HeaderChar">
    <w:name w:val="Header Char"/>
    <w:basedOn w:val="DefaultParagraphFont"/>
    <w:link w:val="Header"/>
    <w:semiHidden/>
    <w:rsid w:val="00FA41E6"/>
    <w:rPr>
      <w:rFonts w:ascii="Times New Roman" w:eastAsia="Times New Roman" w:hAnsi="Times New Roman" w:cs="Times New Roman"/>
      <w:sz w:val="24"/>
      <w:szCs w:val="24"/>
    </w:rPr>
  </w:style>
  <w:style w:type="character" w:styleId="PageNumber">
    <w:name w:val="page number"/>
    <w:basedOn w:val="DefaultParagraphFont"/>
    <w:semiHidden/>
    <w:rsid w:val="00FA41E6"/>
  </w:style>
  <w:style w:type="paragraph" w:styleId="ListParagraph">
    <w:name w:val="List Paragraph"/>
    <w:basedOn w:val="Normal"/>
    <w:uiPriority w:val="34"/>
    <w:qFormat/>
    <w:rsid w:val="00FA41E6"/>
    <w:pPr>
      <w:ind w:left="720"/>
    </w:pPr>
  </w:style>
  <w:style w:type="paragraph" w:customStyle="1" w:styleId="AParaNumbering">
    <w:name w:val="A. Para Numbering"/>
    <w:basedOn w:val="Normal"/>
    <w:autoRedefine/>
    <w:qFormat/>
    <w:rsid w:val="00FA41E6"/>
    <w:pPr>
      <w:numPr>
        <w:ilvl w:val="1"/>
        <w:numId w:val="2"/>
      </w:numPr>
      <w:spacing w:before="120" w:after="120" w:line="480" w:lineRule="auto"/>
      <w:jc w:val="both"/>
    </w:pPr>
  </w:style>
  <w:style w:type="paragraph" w:styleId="Footer">
    <w:name w:val="footer"/>
    <w:basedOn w:val="Normal"/>
    <w:link w:val="FooterChar"/>
    <w:uiPriority w:val="99"/>
    <w:unhideWhenUsed/>
    <w:rsid w:val="008235C7"/>
    <w:pPr>
      <w:tabs>
        <w:tab w:val="center" w:pos="4680"/>
        <w:tab w:val="right" w:pos="9360"/>
      </w:tabs>
    </w:pPr>
  </w:style>
  <w:style w:type="character" w:customStyle="1" w:styleId="FooterChar">
    <w:name w:val="Footer Char"/>
    <w:basedOn w:val="DefaultParagraphFont"/>
    <w:link w:val="Footer"/>
    <w:uiPriority w:val="99"/>
    <w:rsid w:val="008235C7"/>
    <w:rPr>
      <w:rFonts w:ascii="Times New Roman" w:eastAsia="Times New Roman" w:hAnsi="Times New Roman" w:cs="Times New Roman"/>
      <w:sz w:val="24"/>
      <w:szCs w:val="24"/>
    </w:rPr>
  </w:style>
  <w:style w:type="paragraph" w:customStyle="1" w:styleId="HeaderFooter">
    <w:name w:val="Header &amp; Footer"/>
    <w:rsid w:val="00EB29A5"/>
    <w:pPr>
      <w:pBdr>
        <w:top w:val="nil"/>
        <w:left w:val="nil"/>
        <w:bottom w:val="nil"/>
        <w:right w:val="nil"/>
        <w:between w:val="nil"/>
        <w:bar w:val="nil"/>
      </w:pBdr>
      <w:tabs>
        <w:tab w:val="right" w:pos="9020"/>
      </w:tabs>
      <w:spacing w:after="0" w:line="240" w:lineRule="auto"/>
    </w:pPr>
    <w:rPr>
      <w:rFonts w:ascii="Times New Roman" w:eastAsia="Arial Unicode MS" w:hAnsi="Arial Unicode MS" w:cs="Arial Unicode MS"/>
      <w:color w:val="000000"/>
      <w:sz w:val="24"/>
      <w:szCs w:val="24"/>
      <w:u w:color="000000"/>
      <w:bdr w:val="nil"/>
      <w:lang w:val="en-US" w:eastAsia="en-CA"/>
    </w:rPr>
  </w:style>
  <w:style w:type="paragraph" w:customStyle="1" w:styleId="BodyA">
    <w:name w:val="Body A"/>
    <w:rsid w:val="00EB29A5"/>
    <w:pPr>
      <w:pBdr>
        <w:top w:val="nil"/>
        <w:left w:val="nil"/>
        <w:bottom w:val="nil"/>
        <w:right w:val="nil"/>
        <w:between w:val="nil"/>
        <w:bar w:val="nil"/>
      </w:pBdr>
      <w:spacing w:after="0" w:line="240" w:lineRule="auto"/>
    </w:pPr>
    <w:rPr>
      <w:rFonts w:ascii="Arial Narrow" w:eastAsia="Arial Unicode MS" w:hAnsi="Arial Unicode MS" w:cs="Arial Unicode MS"/>
      <w:color w:val="000000"/>
      <w:sz w:val="20"/>
      <w:szCs w:val="20"/>
      <w:u w:color="000000"/>
      <w:bdr w:val="nil"/>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7</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LSUC</Company>
  <LinksUpToDate>false</LinksUpToDate>
  <CharactersWithSpaces>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 Paul</dc:creator>
  <cp:keywords/>
  <dc:description/>
  <cp:lastModifiedBy>Gill</cp:lastModifiedBy>
  <cp:revision>3</cp:revision>
  <dcterms:created xsi:type="dcterms:W3CDTF">2015-03-12T18:54:00Z</dcterms:created>
  <dcterms:modified xsi:type="dcterms:W3CDTF">2015-03-13T18:58:00Z</dcterms:modified>
</cp:coreProperties>
</file>